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9A" w:rsidRPr="00E5287A" w:rsidRDefault="00E5287A" w:rsidP="00E5287A">
      <w:pPr>
        <w:jc w:val="center"/>
        <w:rPr>
          <w:rFonts w:ascii="Times New Roman" w:hAnsi="Times New Roman" w:cs="Times New Roman"/>
          <w:b/>
          <w:sz w:val="32"/>
          <w:szCs w:val="32"/>
        </w:rPr>
      </w:pPr>
      <w:r w:rsidRPr="00E5287A">
        <w:rPr>
          <w:rFonts w:ascii="Times New Roman" w:hAnsi="Times New Roman" w:cs="Times New Roman"/>
          <w:b/>
          <w:sz w:val="32"/>
          <w:szCs w:val="32"/>
        </w:rPr>
        <w:t>Propaganda!!</w:t>
      </w:r>
    </w:p>
    <w:p w:rsidR="00E5287A" w:rsidRDefault="00E5287A" w:rsidP="00E5287A">
      <w:pPr>
        <w:rPr>
          <w:rFonts w:ascii="Times New Roman" w:hAnsi="Times New Roman" w:cs="Times New Roman"/>
          <w:b/>
          <w:sz w:val="24"/>
          <w:szCs w:val="24"/>
        </w:rPr>
      </w:pPr>
      <w:r w:rsidRPr="00E5287A">
        <w:rPr>
          <w:rFonts w:ascii="Times New Roman" w:hAnsi="Times New Roman" w:cs="Times New Roman"/>
          <w:b/>
          <w:sz w:val="24"/>
          <w:szCs w:val="24"/>
        </w:rPr>
        <w:t>This is</w:t>
      </w:r>
      <w:r>
        <w:rPr>
          <w:rFonts w:ascii="Times New Roman" w:hAnsi="Times New Roman" w:cs="Times New Roman"/>
          <w:b/>
          <w:sz w:val="24"/>
          <w:szCs w:val="24"/>
        </w:rPr>
        <w:t xml:space="preserve"> a three day lesson on propaganda. You will be making your own posters at the end!</w:t>
      </w:r>
    </w:p>
    <w:p w:rsidR="00E5287A" w:rsidRDefault="00E5287A" w:rsidP="00E5287A">
      <w:pPr>
        <w:rPr>
          <w:rFonts w:ascii="Times New Roman" w:hAnsi="Times New Roman" w:cs="Times New Roman"/>
          <w:b/>
          <w:sz w:val="24"/>
          <w:szCs w:val="24"/>
        </w:rPr>
      </w:pPr>
    </w:p>
    <w:p w:rsidR="00E5287A" w:rsidRDefault="00E5287A" w:rsidP="00E5287A">
      <w:pPr>
        <w:rPr>
          <w:rFonts w:ascii="Times New Roman" w:hAnsi="Times New Roman" w:cs="Times New Roman"/>
          <w:b/>
          <w:sz w:val="24"/>
          <w:szCs w:val="24"/>
        </w:rPr>
      </w:pPr>
      <w:r>
        <w:rPr>
          <w:rFonts w:ascii="Times New Roman" w:hAnsi="Times New Roman" w:cs="Times New Roman"/>
          <w:b/>
          <w:sz w:val="24"/>
          <w:szCs w:val="24"/>
        </w:rPr>
        <w:t>Day 1: Classroom</w:t>
      </w:r>
    </w:p>
    <w:p w:rsidR="00E5287A" w:rsidRDefault="00E5287A" w:rsidP="00E5287A">
      <w:pPr>
        <w:ind w:left="720" w:right="720"/>
        <w:rPr>
          <w:rFonts w:ascii="Times New Roman" w:hAnsi="Times New Roman" w:cs="Times New Roman"/>
          <w:b/>
          <w:sz w:val="24"/>
          <w:szCs w:val="24"/>
        </w:rPr>
      </w:pPr>
      <w:r>
        <w:rPr>
          <w:rFonts w:ascii="Times New Roman" w:hAnsi="Times New Roman" w:cs="Times New Roman"/>
          <w:sz w:val="24"/>
          <w:szCs w:val="24"/>
        </w:rPr>
        <w:t>We will discuss what propaganda is, what its purpose is, and the different techniques used in creating it. We will also be analyzing some posters. You will learn what to look for when looking at the posters.</w:t>
      </w:r>
    </w:p>
    <w:p w:rsidR="00E5287A" w:rsidRPr="00E5287A" w:rsidRDefault="00E5287A" w:rsidP="00E5287A">
      <w:pPr>
        <w:ind w:left="720" w:right="720"/>
        <w:rPr>
          <w:rFonts w:ascii="Times New Roman" w:hAnsi="Times New Roman" w:cs="Times New Roman"/>
          <w:sz w:val="24"/>
          <w:szCs w:val="24"/>
        </w:rPr>
      </w:pPr>
      <w:r w:rsidRPr="00E5287A">
        <w:rPr>
          <w:rFonts w:ascii="Times New Roman" w:hAnsi="Times New Roman" w:cs="Times New Roman"/>
          <w:sz w:val="24"/>
          <w:szCs w:val="24"/>
        </w:rPr>
        <w:t xml:space="preserve">You will want to </w:t>
      </w:r>
      <w:r w:rsidRPr="00E5287A">
        <w:rPr>
          <w:rFonts w:ascii="Times New Roman" w:hAnsi="Times New Roman" w:cs="Times New Roman"/>
          <w:b/>
          <w:sz w:val="24"/>
          <w:szCs w:val="24"/>
        </w:rPr>
        <w:t>take notes</w:t>
      </w:r>
      <w:r w:rsidRPr="00E5287A">
        <w:rPr>
          <w:rFonts w:ascii="Times New Roman" w:hAnsi="Times New Roman" w:cs="Times New Roman"/>
          <w:sz w:val="24"/>
          <w:szCs w:val="24"/>
        </w:rPr>
        <w:t xml:space="preserve"> on the specific techniques as that you will be making your own posters and must use </w:t>
      </w:r>
      <w:r w:rsidRPr="00E5287A">
        <w:rPr>
          <w:rFonts w:ascii="Times New Roman" w:hAnsi="Times New Roman" w:cs="Times New Roman"/>
          <w:b/>
          <w:sz w:val="24"/>
          <w:szCs w:val="24"/>
        </w:rPr>
        <w:t>at least one of them.</w:t>
      </w:r>
    </w:p>
    <w:p w:rsidR="00E5287A" w:rsidRDefault="00E5287A" w:rsidP="00E5287A">
      <w:pPr>
        <w:ind w:left="720" w:right="720"/>
        <w:rPr>
          <w:rFonts w:ascii="Times New Roman" w:hAnsi="Times New Roman" w:cs="Times New Roman"/>
          <w:b/>
          <w:sz w:val="24"/>
          <w:szCs w:val="24"/>
        </w:rPr>
      </w:pPr>
    </w:p>
    <w:p w:rsidR="00E5287A" w:rsidRDefault="00E5287A" w:rsidP="00E5287A">
      <w:pPr>
        <w:rPr>
          <w:rFonts w:ascii="Times New Roman" w:hAnsi="Times New Roman" w:cs="Times New Roman"/>
          <w:sz w:val="24"/>
          <w:szCs w:val="24"/>
        </w:rPr>
      </w:pPr>
      <w:r>
        <w:rPr>
          <w:rFonts w:ascii="Times New Roman" w:hAnsi="Times New Roman" w:cs="Times New Roman"/>
          <w:b/>
          <w:sz w:val="24"/>
          <w:szCs w:val="24"/>
        </w:rPr>
        <w:t>Day 2: Media Center</w:t>
      </w:r>
    </w:p>
    <w:p w:rsidR="00E5287A" w:rsidRDefault="00E5287A" w:rsidP="00E5287A">
      <w:pPr>
        <w:ind w:left="720" w:right="720"/>
        <w:rPr>
          <w:rFonts w:ascii="Times New Roman" w:hAnsi="Times New Roman" w:cs="Times New Roman"/>
          <w:sz w:val="24"/>
          <w:szCs w:val="24"/>
        </w:rPr>
      </w:pPr>
      <w:r>
        <w:rPr>
          <w:rFonts w:ascii="Times New Roman" w:hAnsi="Times New Roman" w:cs="Times New Roman"/>
          <w:sz w:val="24"/>
          <w:szCs w:val="24"/>
        </w:rPr>
        <w:t xml:space="preserve">You will begin researching WWI propaganda posters. Using you </w:t>
      </w:r>
      <w:r>
        <w:rPr>
          <w:rFonts w:ascii="Times New Roman" w:hAnsi="Times New Roman" w:cs="Times New Roman"/>
          <w:b/>
          <w:sz w:val="24"/>
          <w:szCs w:val="24"/>
        </w:rPr>
        <w:t>SCAMS</w:t>
      </w:r>
      <w:r>
        <w:rPr>
          <w:rFonts w:ascii="Times New Roman" w:hAnsi="Times New Roman" w:cs="Times New Roman"/>
          <w:sz w:val="24"/>
          <w:szCs w:val="24"/>
        </w:rPr>
        <w:t xml:space="preserve"> worksheet that you received the previous day, you will analysis the different features of the propaganda. </w:t>
      </w:r>
    </w:p>
    <w:p w:rsidR="00E5287A" w:rsidRDefault="00E5287A" w:rsidP="00E5287A">
      <w:pPr>
        <w:ind w:left="720" w:right="720"/>
        <w:rPr>
          <w:rFonts w:ascii="Times New Roman" w:hAnsi="Times New Roman" w:cs="Times New Roman"/>
          <w:b/>
          <w:sz w:val="24"/>
          <w:szCs w:val="24"/>
        </w:rPr>
      </w:pPr>
      <w:r>
        <w:rPr>
          <w:rFonts w:ascii="Times New Roman" w:hAnsi="Times New Roman" w:cs="Times New Roman"/>
          <w:b/>
          <w:sz w:val="24"/>
          <w:szCs w:val="24"/>
        </w:rPr>
        <w:t xml:space="preserve">Remember we are studying WWI, so keep in mind the context of the war. </w:t>
      </w:r>
    </w:p>
    <w:p w:rsidR="00E5287A" w:rsidRDefault="00E5287A" w:rsidP="00E5287A">
      <w:pPr>
        <w:ind w:left="720" w:right="720"/>
        <w:rPr>
          <w:rFonts w:ascii="Times New Roman" w:hAnsi="Times New Roman" w:cs="Times New Roman"/>
          <w:sz w:val="24"/>
          <w:szCs w:val="24"/>
        </w:rPr>
      </w:pPr>
      <w:r>
        <w:rPr>
          <w:rFonts w:ascii="Times New Roman" w:hAnsi="Times New Roman" w:cs="Times New Roman"/>
          <w:sz w:val="24"/>
          <w:szCs w:val="24"/>
        </w:rPr>
        <w:t xml:space="preserve">You will, in your groups, start sketching out your poster design. </w:t>
      </w:r>
    </w:p>
    <w:p w:rsidR="00E5287A" w:rsidRDefault="00E5287A" w:rsidP="00E5287A">
      <w:pPr>
        <w:ind w:left="720" w:right="720"/>
        <w:rPr>
          <w:rFonts w:ascii="Times New Roman" w:hAnsi="Times New Roman" w:cs="Times New Roman"/>
          <w:sz w:val="24"/>
          <w:szCs w:val="24"/>
        </w:rPr>
      </w:pPr>
    </w:p>
    <w:p w:rsidR="00E5287A" w:rsidRDefault="00E5287A" w:rsidP="00E5287A">
      <w:pPr>
        <w:ind w:right="720"/>
        <w:rPr>
          <w:rFonts w:ascii="Times New Roman" w:hAnsi="Times New Roman" w:cs="Times New Roman"/>
          <w:b/>
          <w:sz w:val="24"/>
          <w:szCs w:val="24"/>
        </w:rPr>
      </w:pPr>
      <w:r>
        <w:rPr>
          <w:rFonts w:ascii="Times New Roman" w:hAnsi="Times New Roman" w:cs="Times New Roman"/>
          <w:b/>
          <w:sz w:val="24"/>
          <w:szCs w:val="24"/>
        </w:rPr>
        <w:t>Day 3: Creating and Explaining</w:t>
      </w:r>
    </w:p>
    <w:p w:rsidR="00E5287A" w:rsidRDefault="00E5287A" w:rsidP="00E5287A">
      <w:pPr>
        <w:ind w:left="720" w:right="720"/>
        <w:rPr>
          <w:rFonts w:ascii="Times New Roman" w:hAnsi="Times New Roman" w:cs="Times New Roman"/>
          <w:sz w:val="24"/>
          <w:szCs w:val="24"/>
        </w:rPr>
      </w:pPr>
      <w:r>
        <w:rPr>
          <w:rFonts w:ascii="Times New Roman" w:hAnsi="Times New Roman" w:cs="Times New Roman"/>
          <w:sz w:val="24"/>
          <w:szCs w:val="24"/>
        </w:rPr>
        <w:t xml:space="preserve">You will be creating your poster today. You </w:t>
      </w:r>
      <w:r>
        <w:rPr>
          <w:rFonts w:ascii="Times New Roman" w:hAnsi="Times New Roman" w:cs="Times New Roman"/>
          <w:b/>
          <w:sz w:val="24"/>
          <w:szCs w:val="24"/>
        </w:rPr>
        <w:t>must</w:t>
      </w:r>
      <w:r>
        <w:rPr>
          <w:rFonts w:ascii="Times New Roman" w:hAnsi="Times New Roman" w:cs="Times New Roman"/>
          <w:sz w:val="24"/>
          <w:szCs w:val="24"/>
        </w:rPr>
        <w:t xml:space="preserve"> have shown your rough draft to me </w:t>
      </w:r>
      <w:r>
        <w:rPr>
          <w:rFonts w:ascii="Times New Roman" w:hAnsi="Times New Roman" w:cs="Times New Roman"/>
          <w:b/>
          <w:sz w:val="24"/>
          <w:szCs w:val="24"/>
        </w:rPr>
        <w:t>before</w:t>
      </w:r>
      <w:r>
        <w:rPr>
          <w:rFonts w:ascii="Times New Roman" w:hAnsi="Times New Roman" w:cs="Times New Roman"/>
          <w:sz w:val="24"/>
          <w:szCs w:val="24"/>
        </w:rPr>
        <w:t xml:space="preserve"> you start creating it on your poster. </w:t>
      </w:r>
    </w:p>
    <w:p w:rsidR="00E5287A" w:rsidRDefault="00E5287A" w:rsidP="00E5287A">
      <w:pPr>
        <w:ind w:left="720" w:right="720"/>
        <w:rPr>
          <w:rFonts w:ascii="Times New Roman" w:hAnsi="Times New Roman" w:cs="Times New Roman"/>
          <w:sz w:val="24"/>
          <w:szCs w:val="24"/>
        </w:rPr>
      </w:pPr>
      <w:r>
        <w:rPr>
          <w:rFonts w:ascii="Times New Roman" w:hAnsi="Times New Roman" w:cs="Times New Roman"/>
          <w:sz w:val="24"/>
          <w:szCs w:val="24"/>
        </w:rPr>
        <w:t>You will also need to write a description of your poster, explaining the symbols used, and the propaganda technique used.</w:t>
      </w:r>
    </w:p>
    <w:p w:rsidR="004662D1" w:rsidRDefault="004662D1" w:rsidP="00E5287A">
      <w:pPr>
        <w:ind w:left="720" w:right="720"/>
        <w:rPr>
          <w:rFonts w:ascii="Times New Roman" w:hAnsi="Times New Roman" w:cs="Times New Roman"/>
          <w:sz w:val="24"/>
          <w:szCs w:val="24"/>
        </w:rPr>
      </w:pPr>
    </w:p>
    <w:p w:rsidR="004662D1" w:rsidRDefault="004662D1" w:rsidP="00E5287A">
      <w:pPr>
        <w:ind w:left="720" w:right="720"/>
        <w:rPr>
          <w:rFonts w:ascii="Times New Roman" w:hAnsi="Times New Roman" w:cs="Times New Roman"/>
          <w:sz w:val="24"/>
          <w:szCs w:val="24"/>
        </w:rPr>
      </w:pPr>
    </w:p>
    <w:p w:rsidR="004662D1" w:rsidRDefault="004662D1" w:rsidP="00E5287A">
      <w:pPr>
        <w:ind w:left="720" w:right="720"/>
        <w:rPr>
          <w:rFonts w:ascii="Times New Roman" w:hAnsi="Times New Roman" w:cs="Times New Roman"/>
          <w:sz w:val="24"/>
          <w:szCs w:val="24"/>
        </w:rPr>
      </w:pPr>
    </w:p>
    <w:p w:rsidR="004662D1" w:rsidRDefault="004662D1" w:rsidP="004662D1">
      <w:pPr>
        <w:rPr>
          <w:rFonts w:eastAsia="Times New Roman" w:cs="Times New Roman"/>
          <w:b/>
          <w:sz w:val="24"/>
        </w:rPr>
      </w:pPr>
    </w:p>
    <w:p w:rsidR="004662D1" w:rsidRPr="004662D1" w:rsidRDefault="004662D1" w:rsidP="004662D1">
      <w:r w:rsidRPr="004662D1">
        <w:rPr>
          <w:rFonts w:eastAsia="Times New Roman" w:cs="Times New Roman"/>
          <w:b/>
          <w:sz w:val="24"/>
        </w:rPr>
        <w:t>CCRS:</w:t>
      </w:r>
      <w:bookmarkStart w:id="0" w:name="h.gjdgxs" w:colFirst="0" w:colLast="0"/>
      <w:bookmarkEnd w:id="0"/>
      <w:r w:rsidRPr="004662D1">
        <w:rPr>
          <w:rFonts w:eastAsia="Times New Roman" w:cs="Times New Roman"/>
          <w:b/>
          <w:sz w:val="24"/>
        </w:rPr>
        <w:t xml:space="preserve"> </w:t>
      </w:r>
      <w:hyperlink r:id="rId4">
        <w:r w:rsidRPr="004662D1">
          <w:rPr>
            <w:color w:val="0000FF"/>
            <w:u w:val="single"/>
          </w:rPr>
          <w:t>CCSS.ELA-Literacy.RH.11-12.2</w:t>
        </w:r>
      </w:hyperlink>
      <w:r w:rsidRPr="004662D1">
        <w:br/>
      </w:r>
      <w:proofErr w:type="gramStart"/>
      <w:r w:rsidRPr="004662D1">
        <w:t>Determine</w:t>
      </w:r>
      <w:proofErr w:type="gramEnd"/>
      <w:r w:rsidRPr="004662D1">
        <w:t xml:space="preserve"> the central ideas or information of a primary or secondary source; provide an accurate summary that makes clear the relationships among the key details and ideas.</w:t>
      </w:r>
    </w:p>
    <w:p w:rsidR="004662D1" w:rsidRPr="004662D1" w:rsidRDefault="004662D1" w:rsidP="004662D1">
      <w:r w:rsidRPr="004662D1">
        <w:t>I can analysis propaganda and identify different techniques.</w:t>
      </w:r>
      <w:r w:rsidRPr="004662D1">
        <w:br/>
      </w:r>
      <w:r w:rsidRPr="004662D1">
        <w:rPr>
          <w:rFonts w:eastAsia="Times New Roman" w:cs="Times New Roman"/>
        </w:rPr>
        <w:t xml:space="preserve">I can evaluate the desire by some groups for increased government control over American society as a </w:t>
      </w:r>
      <w:bookmarkStart w:id="1" w:name="_GoBack"/>
      <w:bookmarkEnd w:id="1"/>
      <w:r w:rsidRPr="004662D1">
        <w:rPr>
          <w:rFonts w:eastAsia="Times New Roman" w:cs="Times New Roman"/>
        </w:rPr>
        <w:t>means to wage and win the war.</w:t>
      </w:r>
    </w:p>
    <w:sectPr w:rsidR="004662D1" w:rsidRPr="0046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7A"/>
    <w:rsid w:val="001A6BAB"/>
    <w:rsid w:val="004662D1"/>
    <w:rsid w:val="00D44F9A"/>
    <w:rsid w:val="00D53D2D"/>
    <w:rsid w:val="00E5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4F8C4-C1C3-4BA1-8E96-D9980C68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ELA-Literacy/RH/1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Roti</dc:creator>
  <cp:keywords/>
  <dc:description/>
  <cp:lastModifiedBy>Ashley Roti</cp:lastModifiedBy>
  <cp:revision>3</cp:revision>
  <dcterms:created xsi:type="dcterms:W3CDTF">2015-01-16T15:45:00Z</dcterms:created>
  <dcterms:modified xsi:type="dcterms:W3CDTF">2015-01-21T18:18:00Z</dcterms:modified>
</cp:coreProperties>
</file>