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FE" w:rsidRPr="004447EF" w:rsidRDefault="004F6CFE" w:rsidP="004F6CFE">
      <w:pPr>
        <w:pStyle w:val="Title"/>
        <w:rPr>
          <w:rFonts w:asciiTheme="minorHAnsi" w:hAnsiTheme="minorHAnsi" w:cstheme="minorHAnsi"/>
          <w:sz w:val="22"/>
          <w:szCs w:val="22"/>
        </w:rPr>
      </w:pPr>
      <w:r w:rsidRPr="004447EF">
        <w:rPr>
          <w:rFonts w:asciiTheme="minorHAnsi" w:hAnsiTheme="minorHAnsi" w:cstheme="minorHAnsi"/>
          <w:sz w:val="22"/>
          <w:szCs w:val="22"/>
        </w:rPr>
        <w:t>“RECONSTRUCTION”</w:t>
      </w:r>
      <w:r w:rsidR="000720C7">
        <w:rPr>
          <w:rFonts w:asciiTheme="minorHAnsi" w:hAnsiTheme="minorHAnsi" w:cstheme="minorHAnsi"/>
          <w:sz w:val="22"/>
          <w:szCs w:val="22"/>
        </w:rPr>
        <w:t xml:space="preserve"> – 1865 - 1877</w:t>
      </w:r>
    </w:p>
    <w:p w:rsidR="004F6CFE" w:rsidRPr="004447EF" w:rsidRDefault="004F6CFE" w:rsidP="004F6CFE">
      <w:pPr>
        <w:pStyle w:val="Title"/>
        <w:rPr>
          <w:rFonts w:asciiTheme="minorHAnsi" w:hAnsiTheme="minorHAnsi" w:cstheme="minorHAnsi"/>
          <w:sz w:val="22"/>
          <w:szCs w:val="22"/>
        </w:rPr>
      </w:pPr>
    </w:p>
    <w:p w:rsidR="004F6CFE" w:rsidRPr="004447EF" w:rsidRDefault="004F6CFE" w:rsidP="004F6CFE">
      <w:pPr>
        <w:pStyle w:val="Title"/>
        <w:rPr>
          <w:rFonts w:asciiTheme="minorHAnsi" w:hAnsiTheme="minorHAnsi" w:cstheme="minorHAnsi"/>
          <w:sz w:val="22"/>
          <w:szCs w:val="22"/>
        </w:rPr>
      </w:pPr>
      <w:r w:rsidRPr="004447EF">
        <w:rPr>
          <w:rFonts w:asciiTheme="minorHAnsi" w:hAnsiTheme="minorHAnsi" w:cstheme="minorHAnsi"/>
          <w:sz w:val="22"/>
          <w:szCs w:val="22"/>
        </w:rPr>
        <w:t xml:space="preserve">Who is in control? </w:t>
      </w:r>
      <w:proofErr w:type="gramStart"/>
      <w:r w:rsidRPr="004447EF">
        <w:rPr>
          <w:rFonts w:asciiTheme="minorHAnsi" w:hAnsiTheme="minorHAnsi" w:cstheme="minorHAnsi"/>
          <w:sz w:val="22"/>
          <w:szCs w:val="22"/>
        </w:rPr>
        <w:t>President or Congress</w:t>
      </w:r>
      <w:r w:rsidR="004447EF" w:rsidRPr="004447EF">
        <w:rPr>
          <w:rFonts w:asciiTheme="minorHAnsi" w:hAnsiTheme="minorHAnsi" w:cstheme="minorHAnsi"/>
          <w:sz w:val="22"/>
          <w:szCs w:val="22"/>
        </w:rPr>
        <w:t>?</w:t>
      </w:r>
      <w:proofErr w:type="gramEnd"/>
    </w:p>
    <w:p w:rsidR="004F6CFE" w:rsidRPr="004447EF" w:rsidRDefault="004F6CFE" w:rsidP="004F6CFE">
      <w:pPr>
        <w:pStyle w:val="Title"/>
        <w:rPr>
          <w:rFonts w:asciiTheme="minorHAnsi" w:hAnsiTheme="minorHAnsi" w:cstheme="minorHAnsi"/>
          <w:sz w:val="22"/>
          <w:szCs w:val="22"/>
        </w:rPr>
      </w:pPr>
      <w:r w:rsidRPr="004447EF">
        <w:rPr>
          <w:rFonts w:asciiTheme="minorHAnsi" w:hAnsiTheme="minorHAnsi" w:cstheme="minorHAnsi"/>
          <w:sz w:val="22"/>
          <w:szCs w:val="22"/>
        </w:rPr>
        <w:t>How should it be done?</w:t>
      </w:r>
    </w:p>
    <w:p w:rsidR="004F6CFE" w:rsidRPr="004447EF" w:rsidRDefault="004F6CFE" w:rsidP="004F6CFE">
      <w:pPr>
        <w:pStyle w:val="Title"/>
        <w:rPr>
          <w:rFonts w:asciiTheme="minorHAnsi" w:hAnsiTheme="minorHAnsi" w:cstheme="minorHAnsi"/>
          <w:sz w:val="22"/>
          <w:szCs w:val="22"/>
        </w:rPr>
      </w:pPr>
      <w:r w:rsidRPr="004447EF">
        <w:rPr>
          <w:rFonts w:asciiTheme="minorHAnsi" w:hAnsiTheme="minorHAnsi" w:cstheme="minorHAnsi"/>
          <w:sz w:val="22"/>
          <w:szCs w:val="22"/>
        </w:rPr>
        <w:t>What is the goal?</w:t>
      </w:r>
    </w:p>
    <w:p w:rsidR="004F6CFE" w:rsidRPr="004447EF" w:rsidRDefault="004F6CFE" w:rsidP="004F6CFE">
      <w:pPr>
        <w:pStyle w:val="Title"/>
        <w:rPr>
          <w:rFonts w:asciiTheme="minorHAnsi" w:hAnsiTheme="minorHAnsi" w:cstheme="minorHAnsi"/>
          <w:sz w:val="22"/>
          <w:szCs w:val="22"/>
        </w:rPr>
      </w:pPr>
      <w:r w:rsidRPr="004447EF">
        <w:rPr>
          <w:rFonts w:asciiTheme="minorHAnsi" w:hAnsiTheme="minorHAnsi" w:cstheme="minorHAnsi"/>
          <w:sz w:val="22"/>
          <w:szCs w:val="22"/>
        </w:rPr>
        <w:t>What were its successes and failures?</w:t>
      </w:r>
    </w:p>
    <w:p w:rsidR="004F6CFE" w:rsidRPr="004447EF" w:rsidRDefault="004F6CFE" w:rsidP="004F6CFE">
      <w:pPr>
        <w:jc w:val="center"/>
        <w:rPr>
          <w:rFonts w:asciiTheme="minorHAnsi" w:hAnsiTheme="minorHAnsi" w:cstheme="minorHAnsi"/>
          <w:sz w:val="22"/>
          <w:szCs w:val="22"/>
        </w:rPr>
      </w:pPr>
    </w:p>
    <w:p w:rsidR="004F6CFE" w:rsidRPr="004447EF" w:rsidRDefault="00E21E3C" w:rsidP="004F6CFE">
      <w:pPr>
        <w:numPr>
          <w:ilvl w:val="0"/>
          <w:numId w:val="1"/>
        </w:numPr>
        <w:tabs>
          <w:tab w:val="clear" w:pos="720"/>
          <w:tab w:val="left" w:pos="432"/>
        </w:tabs>
        <w:rPr>
          <w:rFonts w:asciiTheme="minorHAnsi" w:hAnsiTheme="minorHAnsi" w:cstheme="minorHAnsi"/>
          <w:sz w:val="22"/>
          <w:szCs w:val="22"/>
        </w:rPr>
      </w:pPr>
      <w:r w:rsidRPr="004447EF">
        <w:rPr>
          <w:rFonts w:asciiTheme="minorHAnsi" w:hAnsiTheme="minorHAnsi" w:cstheme="minorHAnsi"/>
          <w:sz w:val="22"/>
          <w:szCs w:val="22"/>
        </w:rPr>
        <w:t>Lincoln’s Ideas</w:t>
      </w:r>
      <w:r w:rsidR="004F6CFE" w:rsidRPr="004447EF">
        <w:rPr>
          <w:rFonts w:asciiTheme="minorHAnsi" w:hAnsiTheme="minorHAnsi" w:cstheme="minorHAnsi"/>
          <w:sz w:val="22"/>
          <w:szCs w:val="22"/>
        </w:rPr>
        <w:t xml:space="preserve"> </w:t>
      </w:r>
    </w:p>
    <w:p w:rsidR="004F6CFE" w:rsidRPr="004447EF" w:rsidRDefault="004F6CFE" w:rsidP="004F6CFE">
      <w:pPr>
        <w:numPr>
          <w:ilvl w:val="1"/>
          <w:numId w:val="1"/>
        </w:numPr>
        <w:tabs>
          <w:tab w:val="left" w:pos="432"/>
        </w:tabs>
        <w:rPr>
          <w:rFonts w:asciiTheme="minorHAnsi" w:hAnsiTheme="minorHAnsi" w:cstheme="minorHAnsi"/>
          <w:sz w:val="22"/>
          <w:szCs w:val="22"/>
        </w:rPr>
      </w:pPr>
      <w:r w:rsidRPr="004447EF">
        <w:rPr>
          <w:rFonts w:asciiTheme="minorHAnsi" w:hAnsiTheme="minorHAnsi" w:cstheme="minorHAnsi"/>
          <w:sz w:val="22"/>
          <w:szCs w:val="22"/>
        </w:rPr>
        <w:t>Before Lincoln’s assassination</w:t>
      </w:r>
    </w:p>
    <w:p w:rsidR="004F6CFE" w:rsidRDefault="004F6CFE" w:rsidP="004F6CFE">
      <w:pPr>
        <w:numPr>
          <w:ilvl w:val="2"/>
          <w:numId w:val="1"/>
        </w:numPr>
        <w:tabs>
          <w:tab w:val="left" w:pos="432"/>
        </w:tabs>
        <w:rPr>
          <w:rFonts w:asciiTheme="minorHAnsi" w:hAnsiTheme="minorHAnsi" w:cstheme="minorHAnsi"/>
          <w:sz w:val="22"/>
          <w:szCs w:val="22"/>
        </w:rPr>
      </w:pPr>
      <w:r w:rsidRPr="00BA1BE0">
        <w:rPr>
          <w:rFonts w:asciiTheme="minorHAnsi" w:hAnsiTheme="minorHAnsi" w:cstheme="minorHAnsi"/>
          <w:b/>
          <w:color w:val="FF0000"/>
          <w:sz w:val="22"/>
          <w:szCs w:val="22"/>
        </w:rPr>
        <w:t>13</w:t>
      </w:r>
      <w:r w:rsidRPr="00BA1BE0">
        <w:rPr>
          <w:rFonts w:asciiTheme="minorHAnsi" w:hAnsiTheme="minorHAnsi" w:cstheme="minorHAnsi"/>
          <w:b/>
          <w:color w:val="FF0000"/>
          <w:sz w:val="22"/>
          <w:szCs w:val="22"/>
          <w:vertAlign w:val="superscript"/>
        </w:rPr>
        <w:t>th</w:t>
      </w:r>
      <w:r w:rsidRPr="00BA1BE0">
        <w:rPr>
          <w:rFonts w:asciiTheme="minorHAnsi" w:hAnsiTheme="minorHAnsi" w:cstheme="minorHAnsi"/>
          <w:b/>
          <w:color w:val="FF0000"/>
          <w:sz w:val="22"/>
          <w:szCs w:val="22"/>
        </w:rPr>
        <w:t xml:space="preserve"> A</w:t>
      </w:r>
      <w:r w:rsidRPr="004447EF">
        <w:rPr>
          <w:rFonts w:asciiTheme="minorHAnsi" w:hAnsiTheme="minorHAnsi" w:cstheme="minorHAnsi"/>
          <w:sz w:val="22"/>
          <w:szCs w:val="22"/>
        </w:rPr>
        <w:t xml:space="preserve"> proposed by Congress </w:t>
      </w:r>
      <w:r w:rsidR="00E21E3C" w:rsidRPr="004447EF">
        <w:rPr>
          <w:rFonts w:asciiTheme="minorHAnsi" w:hAnsiTheme="minorHAnsi" w:cstheme="minorHAnsi"/>
          <w:sz w:val="22"/>
          <w:szCs w:val="22"/>
        </w:rPr>
        <w:t xml:space="preserve">/ frees </w:t>
      </w:r>
      <w:r w:rsidR="00EA268B">
        <w:rPr>
          <w:rFonts w:asciiTheme="minorHAnsi" w:hAnsiTheme="minorHAnsi" w:cstheme="minorHAnsi"/>
          <w:sz w:val="22"/>
          <w:szCs w:val="22"/>
        </w:rPr>
        <w:t xml:space="preserve">ALL </w:t>
      </w:r>
      <w:r w:rsidR="00E21E3C" w:rsidRPr="004447EF">
        <w:rPr>
          <w:rFonts w:asciiTheme="minorHAnsi" w:hAnsiTheme="minorHAnsi" w:cstheme="minorHAnsi"/>
          <w:sz w:val="22"/>
          <w:szCs w:val="22"/>
        </w:rPr>
        <w:t>slaves</w:t>
      </w:r>
    </w:p>
    <w:p w:rsidR="000720C7" w:rsidRPr="004447EF" w:rsidRDefault="000720C7" w:rsidP="004F6CFE">
      <w:pPr>
        <w:numPr>
          <w:ilvl w:val="2"/>
          <w:numId w:val="1"/>
        </w:numPr>
        <w:tabs>
          <w:tab w:val="left" w:pos="432"/>
        </w:tabs>
        <w:rPr>
          <w:rFonts w:asciiTheme="minorHAnsi" w:hAnsiTheme="minorHAnsi" w:cstheme="minorHAnsi"/>
          <w:sz w:val="22"/>
          <w:szCs w:val="22"/>
        </w:rPr>
      </w:pPr>
      <w:r>
        <w:rPr>
          <w:rFonts w:asciiTheme="minorHAnsi" w:hAnsiTheme="minorHAnsi" w:cstheme="minorHAnsi"/>
          <w:sz w:val="22"/>
          <w:szCs w:val="22"/>
        </w:rPr>
        <w:t xml:space="preserve">Establish </w:t>
      </w:r>
      <w:r w:rsidRPr="00BA1BE0">
        <w:rPr>
          <w:rFonts w:asciiTheme="minorHAnsi" w:hAnsiTheme="minorHAnsi" w:cstheme="minorHAnsi"/>
          <w:b/>
          <w:color w:val="FF0000"/>
          <w:sz w:val="22"/>
          <w:szCs w:val="22"/>
        </w:rPr>
        <w:t>Free</w:t>
      </w:r>
      <w:r w:rsidR="00567A6B" w:rsidRPr="00BA1BE0">
        <w:rPr>
          <w:rFonts w:asciiTheme="minorHAnsi" w:hAnsiTheme="minorHAnsi" w:cstheme="minorHAnsi"/>
          <w:b/>
          <w:color w:val="FF0000"/>
          <w:sz w:val="22"/>
          <w:szCs w:val="22"/>
        </w:rPr>
        <w:t>d</w:t>
      </w:r>
      <w:r w:rsidRPr="00BA1BE0">
        <w:rPr>
          <w:rFonts w:asciiTheme="minorHAnsi" w:hAnsiTheme="minorHAnsi" w:cstheme="minorHAnsi"/>
          <w:b/>
          <w:color w:val="FF0000"/>
          <w:sz w:val="22"/>
          <w:szCs w:val="22"/>
        </w:rPr>
        <w:t>man’s Bureau</w:t>
      </w:r>
    </w:p>
    <w:p w:rsidR="00E21E3C" w:rsidRPr="004447EF" w:rsidRDefault="00E21E3C" w:rsidP="004F6CFE">
      <w:pPr>
        <w:numPr>
          <w:ilvl w:val="2"/>
          <w:numId w:val="1"/>
        </w:numPr>
        <w:tabs>
          <w:tab w:val="left" w:pos="432"/>
        </w:tabs>
        <w:rPr>
          <w:rFonts w:asciiTheme="minorHAnsi" w:hAnsiTheme="minorHAnsi" w:cstheme="minorHAnsi"/>
          <w:sz w:val="22"/>
          <w:szCs w:val="22"/>
        </w:rPr>
      </w:pPr>
      <w:proofErr w:type="gramStart"/>
      <w:r w:rsidRPr="004447EF">
        <w:rPr>
          <w:rFonts w:asciiTheme="minorHAnsi" w:hAnsiTheme="minorHAnsi" w:cstheme="minorHAnsi"/>
          <w:sz w:val="22"/>
          <w:szCs w:val="22"/>
        </w:rPr>
        <w:t>allow</w:t>
      </w:r>
      <w:proofErr w:type="gramEnd"/>
      <w:r w:rsidRPr="004447EF">
        <w:rPr>
          <w:rFonts w:asciiTheme="minorHAnsi" w:hAnsiTheme="minorHAnsi" w:cstheme="minorHAnsi"/>
          <w:sz w:val="22"/>
          <w:szCs w:val="22"/>
        </w:rPr>
        <w:t xml:space="preserve"> southern states </w:t>
      </w:r>
      <w:r w:rsidR="00EA268B">
        <w:rPr>
          <w:rFonts w:asciiTheme="minorHAnsi" w:hAnsiTheme="minorHAnsi" w:cstheme="minorHAnsi"/>
          <w:sz w:val="22"/>
          <w:szCs w:val="22"/>
        </w:rPr>
        <w:t>back into US government quickly.  No trials for treason</w:t>
      </w:r>
    </w:p>
    <w:p w:rsidR="004F6CFE" w:rsidRPr="004447EF" w:rsidRDefault="004F6CFE" w:rsidP="00EA268B">
      <w:pPr>
        <w:tabs>
          <w:tab w:val="left" w:pos="432"/>
        </w:tabs>
        <w:rPr>
          <w:rFonts w:asciiTheme="minorHAnsi" w:hAnsiTheme="minorHAnsi" w:cstheme="minorHAnsi"/>
          <w:sz w:val="22"/>
          <w:szCs w:val="22"/>
        </w:rPr>
      </w:pPr>
    </w:p>
    <w:p w:rsidR="004F6CFE" w:rsidRPr="004447EF" w:rsidRDefault="004F6CFE" w:rsidP="00E21E3C">
      <w:pPr>
        <w:numPr>
          <w:ilvl w:val="0"/>
          <w:numId w:val="1"/>
        </w:numPr>
        <w:tabs>
          <w:tab w:val="left" w:pos="432"/>
        </w:tabs>
        <w:rPr>
          <w:rFonts w:asciiTheme="minorHAnsi" w:hAnsiTheme="minorHAnsi" w:cstheme="minorHAnsi"/>
          <w:sz w:val="22"/>
          <w:szCs w:val="22"/>
        </w:rPr>
      </w:pPr>
      <w:r w:rsidRPr="004447EF">
        <w:rPr>
          <w:rFonts w:asciiTheme="minorHAnsi" w:hAnsiTheme="minorHAnsi" w:cstheme="minorHAnsi"/>
          <w:sz w:val="22"/>
          <w:szCs w:val="22"/>
        </w:rPr>
        <w:t xml:space="preserve">Andrew Johnson becomes P  </w:t>
      </w:r>
      <w:r w:rsidR="00E21E3C" w:rsidRPr="004447EF">
        <w:rPr>
          <w:rFonts w:asciiTheme="minorHAnsi" w:hAnsiTheme="minorHAnsi" w:cstheme="minorHAnsi"/>
          <w:sz w:val="22"/>
          <w:szCs w:val="22"/>
        </w:rPr>
        <w:t>1865</w:t>
      </w:r>
      <w:r w:rsidR="00567A6B">
        <w:rPr>
          <w:rFonts w:asciiTheme="minorHAnsi" w:hAnsiTheme="minorHAnsi" w:cstheme="minorHAnsi"/>
          <w:sz w:val="22"/>
          <w:szCs w:val="22"/>
        </w:rPr>
        <w:t xml:space="preserve"> but Congress takes control  of Reconstruction</w:t>
      </w:r>
    </w:p>
    <w:p w:rsidR="00E21E3C" w:rsidRDefault="00E21E3C" w:rsidP="00E21E3C">
      <w:pPr>
        <w:numPr>
          <w:ilvl w:val="1"/>
          <w:numId w:val="1"/>
        </w:numPr>
        <w:tabs>
          <w:tab w:val="left" w:pos="432"/>
        </w:tabs>
        <w:rPr>
          <w:rFonts w:asciiTheme="minorHAnsi" w:hAnsiTheme="minorHAnsi" w:cstheme="minorHAnsi"/>
          <w:sz w:val="22"/>
          <w:szCs w:val="22"/>
        </w:rPr>
      </w:pPr>
      <w:r w:rsidRPr="004447EF">
        <w:rPr>
          <w:rFonts w:asciiTheme="minorHAnsi" w:hAnsiTheme="minorHAnsi" w:cstheme="minorHAnsi"/>
          <w:sz w:val="22"/>
          <w:szCs w:val="22"/>
        </w:rPr>
        <w:t>President v. Congress</w:t>
      </w:r>
    </w:p>
    <w:p w:rsidR="00BA1BE0" w:rsidRPr="004447EF" w:rsidRDefault="00BA1BE0" w:rsidP="00E21E3C">
      <w:pPr>
        <w:numPr>
          <w:ilvl w:val="1"/>
          <w:numId w:val="1"/>
        </w:numPr>
        <w:tabs>
          <w:tab w:val="left" w:pos="432"/>
        </w:tabs>
        <w:rPr>
          <w:rFonts w:asciiTheme="minorHAnsi" w:hAnsiTheme="minorHAnsi" w:cstheme="minorHAnsi"/>
          <w:sz w:val="22"/>
          <w:szCs w:val="22"/>
        </w:rPr>
      </w:pPr>
      <w:r>
        <w:rPr>
          <w:rFonts w:asciiTheme="minorHAnsi" w:hAnsiTheme="minorHAnsi" w:cstheme="minorHAnsi"/>
          <w:sz w:val="22"/>
          <w:szCs w:val="22"/>
        </w:rPr>
        <w:t>13</w:t>
      </w:r>
      <w:r w:rsidRPr="00BA1BE0">
        <w:rPr>
          <w:rFonts w:asciiTheme="minorHAnsi" w:hAnsiTheme="minorHAnsi" w:cstheme="minorHAnsi"/>
          <w:sz w:val="22"/>
          <w:szCs w:val="22"/>
          <w:vertAlign w:val="superscript"/>
        </w:rPr>
        <w:t>th</w:t>
      </w:r>
      <w:r>
        <w:rPr>
          <w:rFonts w:asciiTheme="minorHAnsi" w:hAnsiTheme="minorHAnsi" w:cstheme="minorHAnsi"/>
          <w:sz w:val="22"/>
          <w:szCs w:val="22"/>
        </w:rPr>
        <w:t xml:space="preserve"> A goes into effect Dec 1865</w:t>
      </w:r>
    </w:p>
    <w:p w:rsidR="00E21E3C" w:rsidRPr="004447EF" w:rsidRDefault="00E21E3C" w:rsidP="00E21E3C">
      <w:pPr>
        <w:numPr>
          <w:ilvl w:val="1"/>
          <w:numId w:val="1"/>
        </w:numPr>
        <w:tabs>
          <w:tab w:val="left" w:pos="432"/>
        </w:tabs>
        <w:rPr>
          <w:rFonts w:asciiTheme="minorHAnsi" w:hAnsiTheme="minorHAnsi" w:cstheme="minorHAnsi"/>
          <w:sz w:val="22"/>
          <w:szCs w:val="22"/>
        </w:rPr>
      </w:pPr>
      <w:r w:rsidRPr="00BA1BE0">
        <w:rPr>
          <w:rFonts w:asciiTheme="minorHAnsi" w:hAnsiTheme="minorHAnsi" w:cstheme="minorHAnsi"/>
          <w:b/>
          <w:color w:val="FF0000"/>
          <w:sz w:val="22"/>
          <w:szCs w:val="22"/>
        </w:rPr>
        <w:t>Radical Republicans</w:t>
      </w:r>
      <w:r w:rsidRPr="004447EF">
        <w:rPr>
          <w:rFonts w:asciiTheme="minorHAnsi" w:hAnsiTheme="minorHAnsi" w:cstheme="minorHAnsi"/>
          <w:sz w:val="22"/>
          <w:szCs w:val="22"/>
        </w:rPr>
        <w:t xml:space="preserve"> want to protect rights of newly freed slaves.  Johnson opposes</w:t>
      </w:r>
      <w:r w:rsidR="000720C7">
        <w:rPr>
          <w:rFonts w:asciiTheme="minorHAnsi" w:hAnsiTheme="minorHAnsi" w:cstheme="minorHAnsi"/>
          <w:sz w:val="22"/>
          <w:szCs w:val="22"/>
        </w:rPr>
        <w:t xml:space="preserve">, </w:t>
      </w:r>
      <w:r w:rsidRPr="004447EF">
        <w:rPr>
          <w:rFonts w:asciiTheme="minorHAnsi" w:hAnsiTheme="minorHAnsi" w:cstheme="minorHAnsi"/>
          <w:sz w:val="22"/>
          <w:szCs w:val="22"/>
        </w:rPr>
        <w:t xml:space="preserve"> Congress</w:t>
      </w:r>
      <w:r w:rsidR="000720C7">
        <w:rPr>
          <w:rFonts w:asciiTheme="minorHAnsi" w:hAnsiTheme="minorHAnsi" w:cstheme="minorHAnsi"/>
          <w:sz w:val="22"/>
          <w:szCs w:val="22"/>
        </w:rPr>
        <w:t xml:space="preserve"> overrides</w:t>
      </w:r>
    </w:p>
    <w:p w:rsidR="00E21E3C" w:rsidRPr="004447EF" w:rsidRDefault="00E21E3C" w:rsidP="00E21E3C">
      <w:pPr>
        <w:numPr>
          <w:ilvl w:val="1"/>
          <w:numId w:val="1"/>
        </w:numPr>
        <w:tabs>
          <w:tab w:val="left" w:pos="432"/>
        </w:tabs>
        <w:rPr>
          <w:rFonts w:asciiTheme="minorHAnsi" w:hAnsiTheme="minorHAnsi" w:cstheme="minorHAnsi"/>
          <w:sz w:val="22"/>
          <w:szCs w:val="22"/>
        </w:rPr>
      </w:pPr>
      <w:r w:rsidRPr="004447EF">
        <w:rPr>
          <w:rFonts w:asciiTheme="minorHAnsi" w:hAnsiTheme="minorHAnsi" w:cstheme="minorHAnsi"/>
          <w:sz w:val="22"/>
          <w:szCs w:val="22"/>
        </w:rPr>
        <w:t>Military control of South</w:t>
      </w:r>
      <w:r w:rsidR="000720C7">
        <w:rPr>
          <w:rFonts w:asciiTheme="minorHAnsi" w:hAnsiTheme="minorHAnsi" w:cstheme="minorHAnsi"/>
          <w:sz w:val="22"/>
          <w:szCs w:val="22"/>
        </w:rPr>
        <w:t xml:space="preserve"> imposed </w:t>
      </w:r>
    </w:p>
    <w:p w:rsidR="004F6CFE" w:rsidRPr="00BA1BE0" w:rsidRDefault="00BA1BE0" w:rsidP="00E21E3C">
      <w:pPr>
        <w:numPr>
          <w:ilvl w:val="1"/>
          <w:numId w:val="1"/>
        </w:numPr>
        <w:tabs>
          <w:tab w:val="left" w:pos="432"/>
        </w:tabs>
        <w:rPr>
          <w:rFonts w:asciiTheme="minorHAnsi" w:hAnsiTheme="minorHAnsi" w:cstheme="minorHAnsi"/>
          <w:b/>
          <w:sz w:val="22"/>
          <w:szCs w:val="22"/>
        </w:rPr>
      </w:pPr>
      <w:r>
        <w:rPr>
          <w:rFonts w:asciiTheme="minorHAnsi" w:hAnsiTheme="minorHAnsi" w:cstheme="minorHAnsi"/>
          <w:sz w:val="22"/>
          <w:szCs w:val="22"/>
        </w:rPr>
        <w:t xml:space="preserve">In response to </w:t>
      </w:r>
      <w:r w:rsidRPr="00BA1BE0">
        <w:rPr>
          <w:rFonts w:asciiTheme="minorHAnsi" w:hAnsiTheme="minorHAnsi" w:cstheme="minorHAnsi"/>
          <w:b/>
          <w:color w:val="FF0000"/>
          <w:sz w:val="22"/>
          <w:szCs w:val="22"/>
        </w:rPr>
        <w:t>Black Codes</w:t>
      </w:r>
      <w:r>
        <w:rPr>
          <w:rFonts w:asciiTheme="minorHAnsi" w:hAnsiTheme="minorHAnsi" w:cstheme="minorHAnsi"/>
          <w:sz w:val="22"/>
          <w:szCs w:val="22"/>
        </w:rPr>
        <w:t xml:space="preserve">, </w:t>
      </w:r>
      <w:r w:rsidR="005870E7">
        <w:rPr>
          <w:rFonts w:asciiTheme="minorHAnsi" w:hAnsiTheme="minorHAnsi" w:cstheme="minorHAnsi"/>
          <w:sz w:val="22"/>
          <w:szCs w:val="22"/>
        </w:rPr>
        <w:t xml:space="preserve">in </w:t>
      </w:r>
      <w:bookmarkStart w:id="0" w:name="_GoBack"/>
      <w:bookmarkEnd w:id="0"/>
      <w:r w:rsidR="004F6CFE" w:rsidRPr="004447EF">
        <w:rPr>
          <w:rFonts w:asciiTheme="minorHAnsi" w:hAnsiTheme="minorHAnsi" w:cstheme="minorHAnsi"/>
          <w:sz w:val="22"/>
          <w:szCs w:val="22"/>
        </w:rPr>
        <w:t xml:space="preserve">1866 Congress proposes </w:t>
      </w:r>
      <w:r w:rsidR="00D60B43" w:rsidRPr="004447EF">
        <w:rPr>
          <w:rFonts w:asciiTheme="minorHAnsi" w:hAnsiTheme="minorHAnsi" w:cstheme="minorHAnsi"/>
          <w:sz w:val="22"/>
          <w:szCs w:val="22"/>
        </w:rPr>
        <w:t xml:space="preserve">the </w:t>
      </w:r>
      <w:r w:rsidR="00E21E3C" w:rsidRPr="00BA1BE0">
        <w:rPr>
          <w:rFonts w:asciiTheme="minorHAnsi" w:hAnsiTheme="minorHAnsi" w:cstheme="minorHAnsi"/>
          <w:b/>
          <w:color w:val="FF0000"/>
          <w:sz w:val="22"/>
          <w:szCs w:val="22"/>
        </w:rPr>
        <w:t>14</w:t>
      </w:r>
      <w:r w:rsidR="00E21E3C" w:rsidRPr="00BA1BE0">
        <w:rPr>
          <w:rFonts w:asciiTheme="minorHAnsi" w:hAnsiTheme="minorHAnsi" w:cstheme="minorHAnsi"/>
          <w:b/>
          <w:color w:val="FF0000"/>
          <w:sz w:val="22"/>
          <w:szCs w:val="22"/>
          <w:vertAlign w:val="superscript"/>
        </w:rPr>
        <w:t>th</w:t>
      </w:r>
      <w:r w:rsidR="00E21E3C" w:rsidRPr="00BA1BE0">
        <w:rPr>
          <w:rFonts w:asciiTheme="minorHAnsi" w:hAnsiTheme="minorHAnsi" w:cstheme="minorHAnsi"/>
          <w:b/>
          <w:color w:val="FF0000"/>
          <w:sz w:val="22"/>
          <w:szCs w:val="22"/>
        </w:rPr>
        <w:t xml:space="preserve"> </w:t>
      </w:r>
      <w:r w:rsidR="004F6CFE" w:rsidRPr="00BA1BE0">
        <w:rPr>
          <w:rFonts w:asciiTheme="minorHAnsi" w:hAnsiTheme="minorHAnsi" w:cstheme="minorHAnsi"/>
          <w:b/>
          <w:color w:val="FF0000"/>
          <w:sz w:val="22"/>
          <w:szCs w:val="22"/>
        </w:rPr>
        <w:t>Amendment to the Constitution</w:t>
      </w:r>
      <w:r w:rsidR="004F6CFE" w:rsidRPr="00BA1BE0">
        <w:rPr>
          <w:rFonts w:asciiTheme="minorHAnsi" w:hAnsiTheme="minorHAnsi" w:cstheme="minorHAnsi"/>
          <w:b/>
          <w:sz w:val="22"/>
          <w:szCs w:val="22"/>
          <w:u w:val="single"/>
        </w:rPr>
        <w:t>:</w:t>
      </w:r>
    </w:p>
    <w:p w:rsidR="004F6CFE" w:rsidRPr="004447EF" w:rsidRDefault="004F6CFE" w:rsidP="004F6CFE">
      <w:pPr>
        <w:pStyle w:val="Subtitle"/>
        <w:numPr>
          <w:ilvl w:val="0"/>
          <w:numId w:val="0"/>
        </w:numPr>
        <w:ind w:left="360"/>
        <w:rPr>
          <w:rFonts w:asciiTheme="minorHAnsi" w:hAnsiTheme="minorHAnsi" w:cstheme="minorHAnsi"/>
          <w:b w:val="0"/>
          <w:bCs w:val="0"/>
          <w:sz w:val="22"/>
          <w:szCs w:val="22"/>
        </w:rPr>
      </w:pPr>
    </w:p>
    <w:p w:rsidR="004F6CFE" w:rsidRPr="004447EF" w:rsidRDefault="004F6CFE" w:rsidP="004F6CFE">
      <w:pPr>
        <w:pStyle w:val="Subtitle"/>
        <w:numPr>
          <w:ilvl w:val="0"/>
          <w:numId w:val="0"/>
        </w:numPr>
        <w:ind w:left="360"/>
        <w:jc w:val="center"/>
        <w:rPr>
          <w:rFonts w:asciiTheme="minorHAnsi" w:hAnsiTheme="minorHAnsi" w:cstheme="minorHAnsi"/>
          <w:b w:val="0"/>
          <w:bCs w:val="0"/>
          <w:i/>
          <w:iCs/>
          <w:sz w:val="22"/>
          <w:szCs w:val="22"/>
        </w:rPr>
      </w:pPr>
      <w:r w:rsidRPr="004447EF">
        <w:rPr>
          <w:rFonts w:asciiTheme="minorHAnsi" w:hAnsiTheme="minorHAnsi" w:cstheme="minorHAnsi"/>
          <w:b w:val="0"/>
          <w:bCs w:val="0"/>
          <w:i/>
          <w:iCs/>
          <w:sz w:val="22"/>
          <w:szCs w:val="22"/>
        </w:rPr>
        <w:t xml:space="preserve"> “All persons born or naturalized in the United States </w:t>
      </w:r>
      <w:proofErr w:type="gramStart"/>
      <w:r w:rsidRPr="004447EF">
        <w:rPr>
          <w:rFonts w:asciiTheme="minorHAnsi" w:hAnsiTheme="minorHAnsi" w:cstheme="minorHAnsi"/>
          <w:b w:val="0"/>
          <w:bCs w:val="0"/>
          <w:i/>
          <w:iCs/>
          <w:sz w:val="22"/>
          <w:szCs w:val="22"/>
        </w:rPr>
        <w:t>“ are</w:t>
      </w:r>
      <w:proofErr w:type="gramEnd"/>
      <w:r w:rsidRPr="004447EF">
        <w:rPr>
          <w:rFonts w:asciiTheme="minorHAnsi" w:hAnsiTheme="minorHAnsi" w:cstheme="minorHAnsi"/>
          <w:b w:val="0"/>
          <w:bCs w:val="0"/>
          <w:i/>
          <w:iCs/>
          <w:sz w:val="22"/>
          <w:szCs w:val="22"/>
        </w:rPr>
        <w:t xml:space="preserve"> citizens of the United States. All citizens are entitled to equal protection under the law, and no </w:t>
      </w:r>
      <w:r w:rsidRPr="004447EF">
        <w:rPr>
          <w:rFonts w:asciiTheme="minorHAnsi" w:hAnsiTheme="minorHAnsi" w:cstheme="minorHAnsi"/>
          <w:b w:val="0"/>
          <w:bCs w:val="0"/>
          <w:i/>
          <w:iCs/>
          <w:sz w:val="22"/>
          <w:szCs w:val="22"/>
          <w:u w:val="single"/>
        </w:rPr>
        <w:t>state</w:t>
      </w:r>
      <w:r w:rsidRPr="004447EF">
        <w:rPr>
          <w:rFonts w:asciiTheme="minorHAnsi" w:hAnsiTheme="minorHAnsi" w:cstheme="minorHAnsi"/>
          <w:b w:val="0"/>
          <w:bCs w:val="0"/>
          <w:i/>
          <w:iCs/>
          <w:sz w:val="22"/>
          <w:szCs w:val="22"/>
        </w:rPr>
        <w:t xml:space="preserve"> can deprive a citizen of life, liberty, or property without due process of law.</w:t>
      </w:r>
    </w:p>
    <w:p w:rsidR="004F6CFE" w:rsidRPr="004447EF" w:rsidRDefault="004F6CFE" w:rsidP="004F6CFE">
      <w:pPr>
        <w:pStyle w:val="Subtitle"/>
        <w:numPr>
          <w:ilvl w:val="0"/>
          <w:numId w:val="0"/>
        </w:numPr>
        <w:ind w:left="360"/>
        <w:rPr>
          <w:rFonts w:asciiTheme="minorHAnsi" w:hAnsiTheme="minorHAnsi" w:cstheme="minorHAnsi"/>
          <w:b w:val="0"/>
          <w:bCs w:val="0"/>
          <w:sz w:val="22"/>
          <w:szCs w:val="22"/>
        </w:rPr>
      </w:pPr>
    </w:p>
    <w:p w:rsidR="004F6CFE" w:rsidRPr="004447EF" w:rsidRDefault="004F6CFE" w:rsidP="004F6CFE">
      <w:pPr>
        <w:pStyle w:val="Subtitle"/>
        <w:numPr>
          <w:ilvl w:val="0"/>
          <w:numId w:val="0"/>
        </w:numPr>
        <w:ind w:left="360"/>
        <w:rPr>
          <w:rFonts w:asciiTheme="minorHAnsi" w:hAnsiTheme="minorHAnsi" w:cstheme="minorHAnsi"/>
          <w:b w:val="0"/>
          <w:bCs w:val="0"/>
          <w:sz w:val="22"/>
          <w:szCs w:val="22"/>
        </w:rPr>
      </w:pPr>
      <w:proofErr w:type="gramStart"/>
      <w:r w:rsidRPr="004447EF">
        <w:rPr>
          <w:rFonts w:asciiTheme="minorHAnsi" w:hAnsiTheme="minorHAnsi" w:cstheme="minorHAnsi"/>
          <w:b w:val="0"/>
          <w:bCs w:val="0"/>
          <w:sz w:val="22"/>
          <w:szCs w:val="22"/>
        </w:rPr>
        <w:t>Ratified in 1868.</w:t>
      </w:r>
      <w:proofErr w:type="gramEnd"/>
    </w:p>
    <w:p w:rsidR="004F6CFE" w:rsidRPr="004447EF" w:rsidRDefault="004F6CFE" w:rsidP="004F6CFE">
      <w:pPr>
        <w:tabs>
          <w:tab w:val="left" w:pos="432"/>
        </w:tabs>
        <w:rPr>
          <w:rFonts w:asciiTheme="minorHAnsi" w:hAnsiTheme="minorHAnsi" w:cstheme="minorHAnsi"/>
          <w:sz w:val="22"/>
          <w:szCs w:val="22"/>
        </w:rPr>
      </w:pPr>
    </w:p>
    <w:p w:rsidR="004F6CFE" w:rsidRPr="004447EF" w:rsidRDefault="004F6CFE" w:rsidP="004F6CFE">
      <w:pPr>
        <w:numPr>
          <w:ilvl w:val="0"/>
          <w:numId w:val="1"/>
        </w:numPr>
        <w:tabs>
          <w:tab w:val="left" w:pos="432"/>
        </w:tabs>
        <w:rPr>
          <w:rFonts w:asciiTheme="minorHAnsi" w:hAnsiTheme="minorHAnsi" w:cstheme="minorHAnsi"/>
          <w:sz w:val="22"/>
          <w:szCs w:val="22"/>
        </w:rPr>
      </w:pPr>
      <w:r w:rsidRPr="00BA1BE0">
        <w:rPr>
          <w:rFonts w:asciiTheme="minorHAnsi" w:hAnsiTheme="minorHAnsi" w:cstheme="minorHAnsi"/>
          <w:b/>
          <w:color w:val="FF0000"/>
          <w:sz w:val="22"/>
          <w:szCs w:val="22"/>
        </w:rPr>
        <w:t>Grant (R)</w:t>
      </w:r>
      <w:r w:rsidRPr="004447EF">
        <w:rPr>
          <w:rFonts w:asciiTheme="minorHAnsi" w:hAnsiTheme="minorHAnsi" w:cstheme="minorHAnsi"/>
          <w:sz w:val="22"/>
          <w:szCs w:val="22"/>
        </w:rPr>
        <w:t xml:space="preserve"> elected president 1868 (reelected 1872)</w:t>
      </w:r>
    </w:p>
    <w:p w:rsidR="004F6CFE" w:rsidRPr="004447EF" w:rsidRDefault="004F6CFE" w:rsidP="004F6CFE">
      <w:pPr>
        <w:numPr>
          <w:ilvl w:val="1"/>
          <w:numId w:val="1"/>
        </w:numPr>
        <w:tabs>
          <w:tab w:val="left" w:pos="432"/>
        </w:tabs>
        <w:rPr>
          <w:rFonts w:asciiTheme="minorHAnsi" w:hAnsiTheme="minorHAnsi" w:cstheme="minorHAnsi"/>
          <w:sz w:val="22"/>
          <w:szCs w:val="22"/>
        </w:rPr>
      </w:pPr>
      <w:r w:rsidRPr="004447EF">
        <w:rPr>
          <w:rFonts w:asciiTheme="minorHAnsi" w:hAnsiTheme="minorHAnsi" w:cstheme="minorHAnsi"/>
          <w:sz w:val="22"/>
          <w:szCs w:val="22"/>
        </w:rPr>
        <w:t xml:space="preserve">AA vote important to </w:t>
      </w:r>
      <w:r w:rsidR="00E21E3C" w:rsidRPr="004447EF">
        <w:rPr>
          <w:rFonts w:asciiTheme="minorHAnsi" w:hAnsiTheme="minorHAnsi" w:cstheme="minorHAnsi"/>
          <w:sz w:val="22"/>
          <w:szCs w:val="22"/>
        </w:rPr>
        <w:t xml:space="preserve">his </w:t>
      </w:r>
      <w:r w:rsidRPr="004447EF">
        <w:rPr>
          <w:rFonts w:asciiTheme="minorHAnsi" w:hAnsiTheme="minorHAnsi" w:cstheme="minorHAnsi"/>
          <w:sz w:val="22"/>
          <w:szCs w:val="22"/>
        </w:rPr>
        <w:t>victory;</w:t>
      </w:r>
    </w:p>
    <w:p w:rsidR="004F6CFE" w:rsidRPr="004447EF" w:rsidRDefault="004F6CFE" w:rsidP="004F6CFE">
      <w:pPr>
        <w:tabs>
          <w:tab w:val="left" w:pos="432"/>
        </w:tabs>
        <w:ind w:left="1080"/>
        <w:rPr>
          <w:rFonts w:asciiTheme="minorHAnsi" w:hAnsiTheme="minorHAnsi" w:cstheme="minorHAnsi"/>
          <w:sz w:val="22"/>
          <w:szCs w:val="22"/>
        </w:rPr>
      </w:pPr>
      <w:r w:rsidRPr="004447EF">
        <w:rPr>
          <w:rFonts w:asciiTheme="minorHAnsi" w:hAnsiTheme="minorHAnsi" w:cstheme="minorHAnsi"/>
          <w:sz w:val="22"/>
          <w:szCs w:val="22"/>
        </w:rPr>
        <w:t xml:space="preserve"> </w:t>
      </w:r>
    </w:p>
    <w:p w:rsidR="004F6CFE" w:rsidRPr="004447EF" w:rsidRDefault="00E21E3C" w:rsidP="004F6CFE">
      <w:pPr>
        <w:numPr>
          <w:ilvl w:val="1"/>
          <w:numId w:val="1"/>
        </w:numPr>
        <w:tabs>
          <w:tab w:val="left" w:pos="432"/>
        </w:tabs>
        <w:rPr>
          <w:rFonts w:asciiTheme="minorHAnsi" w:hAnsiTheme="minorHAnsi" w:cstheme="minorHAnsi"/>
          <w:sz w:val="22"/>
          <w:szCs w:val="22"/>
        </w:rPr>
      </w:pPr>
      <w:r w:rsidRPr="004447EF">
        <w:rPr>
          <w:rFonts w:asciiTheme="minorHAnsi" w:hAnsiTheme="minorHAnsi" w:cstheme="minorHAnsi"/>
          <w:sz w:val="22"/>
          <w:szCs w:val="22"/>
        </w:rPr>
        <w:t xml:space="preserve">rise of the </w:t>
      </w:r>
      <w:r w:rsidRPr="00BA1BE0">
        <w:rPr>
          <w:rFonts w:asciiTheme="minorHAnsi" w:hAnsiTheme="minorHAnsi" w:cstheme="minorHAnsi"/>
          <w:b/>
          <w:color w:val="FF0000"/>
          <w:sz w:val="22"/>
          <w:szCs w:val="22"/>
        </w:rPr>
        <w:t>Ku Klux Klan</w:t>
      </w:r>
      <w:r w:rsidR="004447EF" w:rsidRPr="004447EF">
        <w:rPr>
          <w:rFonts w:asciiTheme="minorHAnsi" w:hAnsiTheme="minorHAnsi" w:cstheme="minorHAnsi"/>
          <w:sz w:val="22"/>
          <w:szCs w:val="22"/>
        </w:rPr>
        <w:t xml:space="preserve"> and similar groups</w:t>
      </w:r>
      <w:r w:rsidRPr="004447EF">
        <w:rPr>
          <w:rFonts w:asciiTheme="minorHAnsi" w:hAnsiTheme="minorHAnsi" w:cstheme="minorHAnsi"/>
          <w:sz w:val="22"/>
          <w:szCs w:val="22"/>
        </w:rPr>
        <w:t>; Grant orders army against them</w:t>
      </w:r>
    </w:p>
    <w:p w:rsidR="004F6CFE" w:rsidRPr="004447EF" w:rsidRDefault="004F6CFE" w:rsidP="004F6CFE">
      <w:pPr>
        <w:tabs>
          <w:tab w:val="left" w:pos="432"/>
        </w:tabs>
        <w:ind w:left="1080"/>
        <w:rPr>
          <w:rFonts w:asciiTheme="minorHAnsi" w:hAnsiTheme="minorHAnsi" w:cstheme="minorHAnsi"/>
          <w:sz w:val="22"/>
          <w:szCs w:val="22"/>
        </w:rPr>
      </w:pPr>
    </w:p>
    <w:p w:rsidR="004F6CFE" w:rsidRPr="004447EF" w:rsidRDefault="00E21E3C" w:rsidP="004F6CFE">
      <w:pPr>
        <w:numPr>
          <w:ilvl w:val="1"/>
          <w:numId w:val="1"/>
        </w:numPr>
        <w:tabs>
          <w:tab w:val="left" w:pos="432"/>
        </w:tabs>
        <w:rPr>
          <w:rFonts w:asciiTheme="minorHAnsi" w:hAnsiTheme="minorHAnsi" w:cstheme="minorHAnsi"/>
          <w:sz w:val="22"/>
          <w:szCs w:val="22"/>
        </w:rPr>
      </w:pPr>
      <w:proofErr w:type="gramStart"/>
      <w:r w:rsidRPr="00BA1BE0">
        <w:rPr>
          <w:rFonts w:asciiTheme="minorHAnsi" w:hAnsiTheme="minorHAnsi" w:cstheme="minorHAnsi"/>
          <w:b/>
          <w:color w:val="FF0000"/>
          <w:sz w:val="22"/>
          <w:szCs w:val="22"/>
        </w:rPr>
        <w:t>15</w:t>
      </w:r>
      <w:r w:rsidRPr="00BA1BE0">
        <w:rPr>
          <w:rFonts w:asciiTheme="minorHAnsi" w:hAnsiTheme="minorHAnsi" w:cstheme="minorHAnsi"/>
          <w:b/>
          <w:color w:val="FF0000"/>
          <w:sz w:val="22"/>
          <w:szCs w:val="22"/>
          <w:vertAlign w:val="superscript"/>
        </w:rPr>
        <w:t>th</w:t>
      </w:r>
      <w:r w:rsidRPr="00BA1BE0">
        <w:rPr>
          <w:rFonts w:asciiTheme="minorHAnsi" w:hAnsiTheme="minorHAnsi" w:cstheme="minorHAnsi"/>
          <w:b/>
          <w:color w:val="FF0000"/>
          <w:sz w:val="22"/>
          <w:szCs w:val="22"/>
        </w:rPr>
        <w:t xml:space="preserve"> </w:t>
      </w:r>
      <w:r w:rsidR="004F6CFE" w:rsidRPr="00BA1BE0">
        <w:rPr>
          <w:rFonts w:asciiTheme="minorHAnsi" w:hAnsiTheme="minorHAnsi" w:cstheme="minorHAnsi"/>
          <w:b/>
          <w:color w:val="FF0000"/>
          <w:sz w:val="22"/>
          <w:szCs w:val="22"/>
        </w:rPr>
        <w:t xml:space="preserve"> Amendment</w:t>
      </w:r>
      <w:proofErr w:type="gramEnd"/>
      <w:r w:rsidR="004F6CFE" w:rsidRPr="004447EF">
        <w:rPr>
          <w:rFonts w:asciiTheme="minorHAnsi" w:hAnsiTheme="minorHAnsi" w:cstheme="minorHAnsi"/>
          <w:sz w:val="22"/>
          <w:szCs w:val="22"/>
        </w:rPr>
        <w:t xml:space="preserve"> – proposed 1868, ratified 1870.  </w:t>
      </w:r>
    </w:p>
    <w:p w:rsidR="004F6CFE" w:rsidRPr="004447EF" w:rsidRDefault="004F6CFE" w:rsidP="004F6CFE">
      <w:pPr>
        <w:pStyle w:val="Subtitle"/>
        <w:numPr>
          <w:ilvl w:val="0"/>
          <w:numId w:val="0"/>
        </w:numPr>
        <w:rPr>
          <w:rFonts w:asciiTheme="minorHAnsi" w:hAnsiTheme="minorHAnsi" w:cstheme="minorHAnsi"/>
          <w:b w:val="0"/>
          <w:bCs w:val="0"/>
          <w:i/>
          <w:iCs/>
          <w:sz w:val="22"/>
          <w:szCs w:val="22"/>
        </w:rPr>
      </w:pPr>
    </w:p>
    <w:p w:rsidR="004F6CFE" w:rsidRPr="004447EF" w:rsidRDefault="004F6CFE" w:rsidP="000720C7">
      <w:pPr>
        <w:pStyle w:val="Subtitle"/>
        <w:numPr>
          <w:ilvl w:val="0"/>
          <w:numId w:val="0"/>
        </w:numPr>
        <w:jc w:val="center"/>
        <w:rPr>
          <w:rFonts w:asciiTheme="minorHAnsi" w:hAnsiTheme="minorHAnsi" w:cstheme="minorHAnsi"/>
          <w:b w:val="0"/>
          <w:bCs w:val="0"/>
          <w:i/>
          <w:iCs/>
          <w:sz w:val="22"/>
          <w:szCs w:val="22"/>
        </w:rPr>
      </w:pPr>
      <w:r w:rsidRPr="004447EF">
        <w:rPr>
          <w:rFonts w:asciiTheme="minorHAnsi" w:hAnsiTheme="minorHAnsi" w:cstheme="minorHAnsi"/>
          <w:b w:val="0"/>
          <w:bCs w:val="0"/>
          <w:i/>
          <w:iCs/>
          <w:sz w:val="22"/>
          <w:szCs w:val="22"/>
        </w:rPr>
        <w:t>The rights of citizens of the United States to vote shall not be denied or abridged by the United States or by any state on account of race, color or previous condition of servitude.</w:t>
      </w:r>
    </w:p>
    <w:p w:rsidR="004F6CFE" w:rsidRPr="004447EF" w:rsidRDefault="004F6CFE" w:rsidP="004F6CFE">
      <w:pPr>
        <w:pStyle w:val="Subtitle"/>
        <w:numPr>
          <w:ilvl w:val="0"/>
          <w:numId w:val="0"/>
        </w:numPr>
        <w:jc w:val="center"/>
        <w:rPr>
          <w:rFonts w:asciiTheme="minorHAnsi" w:hAnsiTheme="minorHAnsi" w:cstheme="minorHAnsi"/>
          <w:b w:val="0"/>
          <w:bCs w:val="0"/>
          <w:i/>
          <w:iCs/>
          <w:sz w:val="22"/>
          <w:szCs w:val="22"/>
        </w:rPr>
      </w:pPr>
    </w:p>
    <w:p w:rsidR="004F6CFE" w:rsidRPr="004447EF" w:rsidRDefault="004F6CFE" w:rsidP="004F6CFE">
      <w:pPr>
        <w:pStyle w:val="Subtitle"/>
        <w:numPr>
          <w:ilvl w:val="0"/>
          <w:numId w:val="1"/>
        </w:numPr>
        <w:rPr>
          <w:rFonts w:asciiTheme="minorHAnsi" w:hAnsiTheme="minorHAnsi" w:cstheme="minorHAnsi"/>
          <w:b w:val="0"/>
          <w:bCs w:val="0"/>
          <w:iCs/>
          <w:sz w:val="22"/>
          <w:szCs w:val="22"/>
        </w:rPr>
      </w:pPr>
      <w:r w:rsidRPr="004447EF">
        <w:rPr>
          <w:rFonts w:asciiTheme="minorHAnsi" w:hAnsiTheme="minorHAnsi" w:cstheme="minorHAnsi"/>
          <w:b w:val="0"/>
          <w:bCs w:val="0"/>
          <w:iCs/>
          <w:sz w:val="22"/>
          <w:szCs w:val="22"/>
        </w:rPr>
        <w:t>End of Reconstruction</w:t>
      </w:r>
    </w:p>
    <w:p w:rsidR="004F6CFE" w:rsidRPr="004447EF" w:rsidRDefault="004F6CFE" w:rsidP="004F6CFE">
      <w:pPr>
        <w:pStyle w:val="Subtitle"/>
        <w:numPr>
          <w:ilvl w:val="1"/>
          <w:numId w:val="1"/>
        </w:numPr>
        <w:rPr>
          <w:rFonts w:asciiTheme="minorHAnsi" w:hAnsiTheme="minorHAnsi" w:cstheme="minorHAnsi"/>
          <w:b w:val="0"/>
          <w:bCs w:val="0"/>
          <w:iCs/>
          <w:sz w:val="22"/>
          <w:szCs w:val="22"/>
        </w:rPr>
      </w:pPr>
      <w:r w:rsidRPr="004447EF">
        <w:rPr>
          <w:rFonts w:asciiTheme="minorHAnsi" w:hAnsiTheme="minorHAnsi" w:cstheme="minorHAnsi"/>
          <w:b w:val="0"/>
          <w:bCs w:val="0"/>
          <w:iCs/>
          <w:sz w:val="22"/>
          <w:szCs w:val="22"/>
        </w:rPr>
        <w:t xml:space="preserve">White Southern Democrats begin to win </w:t>
      </w:r>
      <w:r w:rsidR="004447EF" w:rsidRPr="004447EF">
        <w:rPr>
          <w:rFonts w:asciiTheme="minorHAnsi" w:hAnsiTheme="minorHAnsi" w:cstheme="minorHAnsi"/>
          <w:b w:val="0"/>
          <w:bCs w:val="0"/>
          <w:iCs/>
          <w:sz w:val="22"/>
          <w:szCs w:val="22"/>
        </w:rPr>
        <w:t xml:space="preserve">in </w:t>
      </w:r>
      <w:r w:rsidRPr="004447EF">
        <w:rPr>
          <w:rFonts w:asciiTheme="minorHAnsi" w:hAnsiTheme="minorHAnsi" w:cstheme="minorHAnsi"/>
          <w:b w:val="0"/>
          <w:bCs w:val="0"/>
          <w:iCs/>
          <w:sz w:val="22"/>
          <w:szCs w:val="22"/>
        </w:rPr>
        <w:t xml:space="preserve">state </w:t>
      </w:r>
      <w:r w:rsidR="00BA1BE0">
        <w:rPr>
          <w:rFonts w:asciiTheme="minorHAnsi" w:hAnsiTheme="minorHAnsi" w:cstheme="minorHAnsi"/>
          <w:b w:val="0"/>
          <w:bCs w:val="0"/>
          <w:iCs/>
          <w:sz w:val="22"/>
          <w:szCs w:val="22"/>
        </w:rPr>
        <w:t xml:space="preserve">elections/ called </w:t>
      </w:r>
      <w:r w:rsidR="00BA1BE0" w:rsidRPr="00BA1BE0">
        <w:rPr>
          <w:rFonts w:asciiTheme="minorHAnsi" w:hAnsiTheme="minorHAnsi" w:cstheme="minorHAnsi"/>
          <w:bCs w:val="0"/>
          <w:iCs/>
          <w:color w:val="FF0000"/>
          <w:sz w:val="22"/>
          <w:szCs w:val="22"/>
        </w:rPr>
        <w:t>Redemption</w:t>
      </w:r>
    </w:p>
    <w:p w:rsidR="004F6CFE" w:rsidRPr="004447EF" w:rsidRDefault="004F6CFE" w:rsidP="004F6CFE">
      <w:pPr>
        <w:pStyle w:val="Subtitle"/>
        <w:numPr>
          <w:ilvl w:val="1"/>
          <w:numId w:val="1"/>
        </w:numPr>
        <w:rPr>
          <w:rFonts w:asciiTheme="minorHAnsi" w:hAnsiTheme="minorHAnsi" w:cstheme="minorHAnsi"/>
          <w:b w:val="0"/>
          <w:bCs w:val="0"/>
          <w:iCs/>
          <w:sz w:val="22"/>
          <w:szCs w:val="22"/>
        </w:rPr>
      </w:pPr>
      <w:proofErr w:type="gramStart"/>
      <w:r w:rsidRPr="004447EF">
        <w:rPr>
          <w:rFonts w:asciiTheme="minorHAnsi" w:hAnsiTheme="minorHAnsi" w:cstheme="minorHAnsi"/>
          <w:b w:val="0"/>
          <w:bCs w:val="0"/>
          <w:iCs/>
          <w:sz w:val="22"/>
          <w:szCs w:val="22"/>
        </w:rPr>
        <w:t>scandal</w:t>
      </w:r>
      <w:proofErr w:type="gramEnd"/>
      <w:r w:rsidRPr="004447EF">
        <w:rPr>
          <w:rFonts w:asciiTheme="minorHAnsi" w:hAnsiTheme="minorHAnsi" w:cstheme="minorHAnsi"/>
          <w:b w:val="0"/>
          <w:bCs w:val="0"/>
          <w:iCs/>
          <w:sz w:val="22"/>
          <w:szCs w:val="22"/>
        </w:rPr>
        <w:t xml:space="preserve"> in Grant administration</w:t>
      </w:r>
    </w:p>
    <w:p w:rsidR="004F6CFE" w:rsidRPr="004447EF" w:rsidRDefault="004F6CFE" w:rsidP="004F6CFE">
      <w:pPr>
        <w:pStyle w:val="Subtitle"/>
        <w:numPr>
          <w:ilvl w:val="1"/>
          <w:numId w:val="1"/>
        </w:numPr>
        <w:rPr>
          <w:rFonts w:asciiTheme="minorHAnsi" w:hAnsiTheme="minorHAnsi" w:cstheme="minorHAnsi"/>
          <w:b w:val="0"/>
          <w:bCs w:val="0"/>
          <w:iCs/>
          <w:sz w:val="22"/>
          <w:szCs w:val="22"/>
        </w:rPr>
      </w:pPr>
      <w:proofErr w:type="gramStart"/>
      <w:r w:rsidRPr="004447EF">
        <w:rPr>
          <w:rFonts w:asciiTheme="minorHAnsi" w:hAnsiTheme="minorHAnsi" w:cstheme="minorHAnsi"/>
          <w:b w:val="0"/>
          <w:bCs w:val="0"/>
          <w:iCs/>
          <w:sz w:val="22"/>
          <w:szCs w:val="22"/>
        </w:rPr>
        <w:t>economic</w:t>
      </w:r>
      <w:proofErr w:type="gramEnd"/>
      <w:r w:rsidRPr="004447EF">
        <w:rPr>
          <w:rFonts w:asciiTheme="minorHAnsi" w:hAnsiTheme="minorHAnsi" w:cstheme="minorHAnsi"/>
          <w:b w:val="0"/>
          <w:bCs w:val="0"/>
          <w:iCs/>
          <w:sz w:val="22"/>
          <w:szCs w:val="22"/>
        </w:rPr>
        <w:t xml:space="preserve"> depression</w:t>
      </w:r>
      <w:r w:rsidR="00BA1BE0">
        <w:rPr>
          <w:rFonts w:asciiTheme="minorHAnsi" w:hAnsiTheme="minorHAnsi" w:cstheme="minorHAnsi"/>
          <w:b w:val="0"/>
          <w:bCs w:val="0"/>
          <w:iCs/>
          <w:sz w:val="22"/>
          <w:szCs w:val="22"/>
        </w:rPr>
        <w:t xml:space="preserve"> in US weakens Republicans</w:t>
      </w:r>
    </w:p>
    <w:p w:rsidR="004F6CFE" w:rsidRPr="004447EF" w:rsidRDefault="004F6CFE" w:rsidP="004F6CFE">
      <w:pPr>
        <w:pStyle w:val="Subtitle"/>
        <w:numPr>
          <w:ilvl w:val="1"/>
          <w:numId w:val="1"/>
        </w:numPr>
        <w:rPr>
          <w:rFonts w:asciiTheme="minorHAnsi" w:hAnsiTheme="minorHAnsi" w:cstheme="minorHAnsi"/>
          <w:b w:val="0"/>
          <w:bCs w:val="0"/>
          <w:iCs/>
          <w:sz w:val="22"/>
          <w:szCs w:val="22"/>
        </w:rPr>
      </w:pPr>
      <w:r w:rsidRPr="004447EF">
        <w:rPr>
          <w:rFonts w:asciiTheme="minorHAnsi" w:hAnsiTheme="minorHAnsi" w:cstheme="minorHAnsi"/>
          <w:b w:val="0"/>
          <w:bCs w:val="0"/>
          <w:iCs/>
          <w:sz w:val="22"/>
          <w:szCs w:val="22"/>
        </w:rPr>
        <w:t>Contested Presidential Election of 1876</w:t>
      </w:r>
    </w:p>
    <w:p w:rsidR="004F6CFE" w:rsidRPr="004447EF" w:rsidRDefault="004F6CFE" w:rsidP="004F6CFE">
      <w:pPr>
        <w:pStyle w:val="Subtitle"/>
        <w:numPr>
          <w:ilvl w:val="2"/>
          <w:numId w:val="1"/>
        </w:numPr>
        <w:rPr>
          <w:rFonts w:asciiTheme="minorHAnsi" w:hAnsiTheme="minorHAnsi" w:cstheme="minorHAnsi"/>
          <w:b w:val="0"/>
          <w:bCs w:val="0"/>
          <w:iCs/>
          <w:sz w:val="22"/>
          <w:szCs w:val="22"/>
        </w:rPr>
      </w:pPr>
      <w:r w:rsidRPr="004447EF">
        <w:rPr>
          <w:rFonts w:asciiTheme="minorHAnsi" w:hAnsiTheme="minorHAnsi" w:cstheme="minorHAnsi"/>
          <w:b w:val="0"/>
          <w:bCs w:val="0"/>
          <w:iCs/>
          <w:sz w:val="22"/>
          <w:szCs w:val="22"/>
        </w:rPr>
        <w:t xml:space="preserve">Republican Hayes allowed to win if federal soldiers removed from the </w:t>
      </w:r>
      <w:proofErr w:type="gramStart"/>
      <w:r w:rsidRPr="004447EF">
        <w:rPr>
          <w:rFonts w:asciiTheme="minorHAnsi" w:hAnsiTheme="minorHAnsi" w:cstheme="minorHAnsi"/>
          <w:b w:val="0"/>
          <w:bCs w:val="0"/>
          <w:iCs/>
          <w:sz w:val="22"/>
          <w:szCs w:val="22"/>
        </w:rPr>
        <w:t>South</w:t>
      </w:r>
      <w:r w:rsidR="000720C7">
        <w:rPr>
          <w:rFonts w:asciiTheme="minorHAnsi" w:hAnsiTheme="minorHAnsi" w:cstheme="minorHAnsi"/>
          <w:b w:val="0"/>
          <w:bCs w:val="0"/>
          <w:iCs/>
          <w:sz w:val="22"/>
          <w:szCs w:val="22"/>
        </w:rPr>
        <w:t xml:space="preserve">  -</w:t>
      </w:r>
      <w:proofErr w:type="gramEnd"/>
      <w:r w:rsidR="000720C7">
        <w:rPr>
          <w:rFonts w:asciiTheme="minorHAnsi" w:hAnsiTheme="minorHAnsi" w:cstheme="minorHAnsi"/>
          <w:b w:val="0"/>
          <w:bCs w:val="0"/>
          <w:iCs/>
          <w:sz w:val="22"/>
          <w:szCs w:val="22"/>
        </w:rPr>
        <w:t xml:space="preserve"> </w:t>
      </w:r>
    </w:p>
    <w:p w:rsidR="004F6CFE" w:rsidRPr="004447EF" w:rsidRDefault="00BA4DEC" w:rsidP="004F6CFE">
      <w:pPr>
        <w:pStyle w:val="Subtitle"/>
        <w:numPr>
          <w:ilvl w:val="2"/>
          <w:numId w:val="1"/>
        </w:numPr>
        <w:rPr>
          <w:rFonts w:asciiTheme="minorHAnsi" w:hAnsiTheme="minorHAnsi" w:cstheme="minorHAnsi"/>
          <w:b w:val="0"/>
          <w:bCs w:val="0"/>
          <w:iCs/>
          <w:sz w:val="22"/>
          <w:szCs w:val="22"/>
        </w:rPr>
      </w:pPr>
      <w:r w:rsidRPr="00BA1BE0">
        <w:rPr>
          <w:rFonts w:asciiTheme="minorHAnsi" w:hAnsiTheme="minorHAnsi" w:cstheme="minorHAnsi"/>
          <w:bCs w:val="0"/>
          <w:iCs/>
          <w:color w:val="FF0000"/>
          <w:sz w:val="22"/>
          <w:szCs w:val="22"/>
        </w:rPr>
        <w:t>Compromise of 1877</w:t>
      </w:r>
      <w:r>
        <w:rPr>
          <w:rFonts w:asciiTheme="minorHAnsi" w:hAnsiTheme="minorHAnsi" w:cstheme="minorHAnsi"/>
          <w:b w:val="0"/>
          <w:bCs w:val="0"/>
          <w:iCs/>
          <w:sz w:val="22"/>
          <w:szCs w:val="22"/>
        </w:rPr>
        <w:t xml:space="preserve"> </w:t>
      </w:r>
      <w:r w:rsidR="004F6CFE" w:rsidRPr="004447EF">
        <w:rPr>
          <w:rFonts w:asciiTheme="minorHAnsi" w:hAnsiTheme="minorHAnsi" w:cstheme="minorHAnsi"/>
          <w:b w:val="0"/>
          <w:bCs w:val="0"/>
          <w:iCs/>
          <w:sz w:val="22"/>
          <w:szCs w:val="22"/>
        </w:rPr>
        <w:t>ends Reconstruction</w:t>
      </w:r>
    </w:p>
    <w:p w:rsidR="00E21E3C" w:rsidRPr="004447EF" w:rsidRDefault="004F6CFE" w:rsidP="00E21E3C">
      <w:pPr>
        <w:pStyle w:val="Subtitle"/>
        <w:numPr>
          <w:ilvl w:val="2"/>
          <w:numId w:val="1"/>
        </w:numPr>
        <w:rPr>
          <w:rFonts w:asciiTheme="minorHAnsi" w:hAnsiTheme="minorHAnsi" w:cstheme="minorHAnsi"/>
          <w:b w:val="0"/>
          <w:bCs w:val="0"/>
          <w:iCs/>
          <w:sz w:val="22"/>
          <w:szCs w:val="22"/>
        </w:rPr>
      </w:pPr>
      <w:r w:rsidRPr="004447EF">
        <w:rPr>
          <w:rFonts w:asciiTheme="minorHAnsi" w:hAnsiTheme="minorHAnsi" w:cstheme="minorHAnsi"/>
          <w:b w:val="0"/>
          <w:bCs w:val="0"/>
          <w:iCs/>
          <w:sz w:val="22"/>
          <w:szCs w:val="22"/>
        </w:rPr>
        <w:t>Democrats regain South</w:t>
      </w:r>
      <w:proofErr w:type="gramStart"/>
      <w:r w:rsidRPr="004447EF">
        <w:rPr>
          <w:rFonts w:asciiTheme="minorHAnsi" w:hAnsiTheme="minorHAnsi" w:cstheme="minorHAnsi"/>
          <w:b w:val="0"/>
          <w:bCs w:val="0"/>
          <w:iCs/>
          <w:sz w:val="22"/>
          <w:szCs w:val="22"/>
        </w:rPr>
        <w:t xml:space="preserve">; </w:t>
      </w:r>
      <w:r w:rsidR="00BA1BE0">
        <w:rPr>
          <w:rFonts w:asciiTheme="minorHAnsi" w:hAnsiTheme="minorHAnsi" w:cstheme="minorHAnsi"/>
          <w:b w:val="0"/>
          <w:bCs w:val="0"/>
          <w:iCs/>
          <w:sz w:val="22"/>
          <w:szCs w:val="22"/>
        </w:rPr>
        <w:t xml:space="preserve"> </w:t>
      </w:r>
      <w:r w:rsidRPr="004447EF">
        <w:rPr>
          <w:rFonts w:asciiTheme="minorHAnsi" w:hAnsiTheme="minorHAnsi" w:cstheme="minorHAnsi"/>
          <w:b w:val="0"/>
          <w:bCs w:val="0"/>
          <w:iCs/>
          <w:sz w:val="22"/>
          <w:szCs w:val="22"/>
        </w:rPr>
        <w:t>AA</w:t>
      </w:r>
      <w:proofErr w:type="gramEnd"/>
      <w:r w:rsidRPr="004447EF">
        <w:rPr>
          <w:rFonts w:asciiTheme="minorHAnsi" w:hAnsiTheme="minorHAnsi" w:cstheme="minorHAnsi"/>
          <w:b w:val="0"/>
          <w:bCs w:val="0"/>
          <w:iCs/>
          <w:sz w:val="22"/>
          <w:szCs w:val="22"/>
        </w:rPr>
        <w:t xml:space="preserve"> voting ↓</w:t>
      </w:r>
    </w:p>
    <w:p w:rsidR="004F6CFE" w:rsidRPr="004447EF" w:rsidRDefault="004F6CFE" w:rsidP="004F6CFE">
      <w:pPr>
        <w:pStyle w:val="Subtitle"/>
        <w:numPr>
          <w:ilvl w:val="2"/>
          <w:numId w:val="1"/>
        </w:numPr>
        <w:rPr>
          <w:rFonts w:asciiTheme="minorHAnsi" w:hAnsiTheme="minorHAnsi" w:cstheme="minorHAnsi"/>
          <w:b w:val="0"/>
          <w:bCs w:val="0"/>
          <w:iCs/>
          <w:sz w:val="22"/>
          <w:szCs w:val="22"/>
        </w:rPr>
      </w:pPr>
      <w:proofErr w:type="gramStart"/>
      <w:r w:rsidRPr="004447EF">
        <w:rPr>
          <w:rFonts w:asciiTheme="minorHAnsi" w:hAnsiTheme="minorHAnsi" w:cstheme="minorHAnsi"/>
          <w:b w:val="0"/>
          <w:bCs w:val="0"/>
          <w:iCs/>
          <w:sz w:val="22"/>
          <w:szCs w:val="22"/>
        </w:rPr>
        <w:t>start</w:t>
      </w:r>
      <w:proofErr w:type="gramEnd"/>
      <w:r w:rsidRPr="004447EF">
        <w:rPr>
          <w:rFonts w:asciiTheme="minorHAnsi" w:hAnsiTheme="minorHAnsi" w:cstheme="minorHAnsi"/>
          <w:b w:val="0"/>
          <w:bCs w:val="0"/>
          <w:iCs/>
          <w:sz w:val="22"/>
          <w:szCs w:val="22"/>
        </w:rPr>
        <w:t xml:space="preserve"> of </w:t>
      </w:r>
      <w:r w:rsidRPr="00BA1BE0">
        <w:rPr>
          <w:rFonts w:asciiTheme="minorHAnsi" w:hAnsiTheme="minorHAnsi" w:cstheme="minorHAnsi"/>
          <w:bCs w:val="0"/>
          <w:iCs/>
          <w:color w:val="FF0000"/>
          <w:sz w:val="22"/>
          <w:szCs w:val="22"/>
        </w:rPr>
        <w:t>Jim Crow</w:t>
      </w:r>
      <w:r w:rsidRPr="004447EF">
        <w:rPr>
          <w:rFonts w:asciiTheme="minorHAnsi" w:hAnsiTheme="minorHAnsi" w:cstheme="minorHAnsi"/>
          <w:b w:val="0"/>
          <w:bCs w:val="0"/>
          <w:iCs/>
          <w:sz w:val="22"/>
          <w:szCs w:val="22"/>
        </w:rPr>
        <w:t>: segregation laws in South</w:t>
      </w:r>
      <w:r w:rsidRPr="004447EF">
        <w:rPr>
          <w:rFonts w:asciiTheme="minorHAnsi" w:hAnsiTheme="minorHAnsi" w:cstheme="minorHAnsi"/>
          <w:b w:val="0"/>
          <w:bCs w:val="0"/>
          <w:iCs/>
          <w:sz w:val="22"/>
          <w:szCs w:val="22"/>
        </w:rPr>
        <w:tab/>
      </w:r>
      <w:r w:rsidRPr="004447EF">
        <w:rPr>
          <w:rFonts w:asciiTheme="minorHAnsi" w:hAnsiTheme="minorHAnsi" w:cstheme="minorHAnsi"/>
          <w:b w:val="0"/>
          <w:bCs w:val="0"/>
          <w:iCs/>
          <w:sz w:val="22"/>
          <w:szCs w:val="22"/>
        </w:rPr>
        <w:tab/>
      </w:r>
    </w:p>
    <w:p w:rsidR="000720C7" w:rsidRDefault="000720C7" w:rsidP="000720C7">
      <w:pPr>
        <w:ind w:left="360"/>
        <w:rPr>
          <w:rFonts w:ascii="Times New Roman" w:hAnsi="Times New Roman"/>
          <w:szCs w:val="20"/>
        </w:rPr>
      </w:pPr>
    </w:p>
    <w:p w:rsidR="000720C7" w:rsidRDefault="000720C7" w:rsidP="000720C7">
      <w:pPr>
        <w:ind w:left="360"/>
        <w:rPr>
          <w:rFonts w:ascii="Times New Roman" w:hAnsi="Times New Roman"/>
          <w:szCs w:val="20"/>
        </w:rPr>
      </w:pPr>
    </w:p>
    <w:p w:rsidR="004F6CFE" w:rsidRPr="004447EF" w:rsidRDefault="004F6CFE" w:rsidP="004F6CFE">
      <w:pPr>
        <w:pStyle w:val="Subtitle"/>
        <w:numPr>
          <w:ilvl w:val="0"/>
          <w:numId w:val="0"/>
        </w:numPr>
        <w:ind w:left="720"/>
        <w:rPr>
          <w:rFonts w:asciiTheme="minorHAnsi" w:hAnsiTheme="minorHAnsi" w:cstheme="minorHAnsi"/>
          <w:bCs w:val="0"/>
          <w:iCs/>
          <w:sz w:val="22"/>
          <w:szCs w:val="22"/>
        </w:rPr>
      </w:pPr>
    </w:p>
    <w:p w:rsidR="004F6CFE" w:rsidRPr="004447EF" w:rsidRDefault="004F6CFE" w:rsidP="004F6CFE">
      <w:pPr>
        <w:pStyle w:val="Subtitle"/>
        <w:numPr>
          <w:ilvl w:val="0"/>
          <w:numId w:val="0"/>
        </w:numPr>
        <w:jc w:val="center"/>
        <w:rPr>
          <w:rFonts w:asciiTheme="minorHAnsi" w:hAnsiTheme="minorHAnsi" w:cstheme="minorHAnsi"/>
          <w:b w:val="0"/>
          <w:bCs w:val="0"/>
          <w:i/>
          <w:iCs/>
          <w:sz w:val="22"/>
          <w:szCs w:val="22"/>
        </w:rPr>
      </w:pPr>
    </w:p>
    <w:p w:rsidR="004F6CFE" w:rsidRPr="004447EF" w:rsidRDefault="004F6CFE" w:rsidP="004F6CFE">
      <w:pPr>
        <w:pStyle w:val="Subtitle"/>
        <w:numPr>
          <w:ilvl w:val="0"/>
          <w:numId w:val="0"/>
        </w:numPr>
        <w:jc w:val="center"/>
        <w:rPr>
          <w:rFonts w:asciiTheme="minorHAnsi" w:hAnsiTheme="minorHAnsi" w:cstheme="minorHAnsi"/>
          <w:b w:val="0"/>
          <w:bCs w:val="0"/>
          <w:sz w:val="22"/>
          <w:szCs w:val="22"/>
        </w:rPr>
      </w:pPr>
    </w:p>
    <w:p w:rsidR="004F6CFE" w:rsidRPr="004447EF" w:rsidRDefault="004F6CFE" w:rsidP="004F6CFE">
      <w:pPr>
        <w:tabs>
          <w:tab w:val="left" w:pos="432"/>
        </w:tabs>
        <w:ind w:left="360"/>
        <w:rPr>
          <w:rFonts w:asciiTheme="minorHAnsi" w:hAnsiTheme="minorHAnsi" w:cstheme="minorHAnsi"/>
          <w:sz w:val="22"/>
          <w:szCs w:val="22"/>
        </w:rPr>
      </w:pPr>
    </w:p>
    <w:p w:rsidR="004F6CFE" w:rsidRPr="004447EF" w:rsidRDefault="004F6CFE" w:rsidP="004F6CFE">
      <w:pPr>
        <w:tabs>
          <w:tab w:val="left" w:pos="432"/>
        </w:tabs>
        <w:rPr>
          <w:rFonts w:asciiTheme="minorHAnsi" w:hAnsiTheme="minorHAnsi" w:cstheme="minorHAnsi"/>
          <w:sz w:val="22"/>
          <w:szCs w:val="22"/>
        </w:rPr>
      </w:pPr>
    </w:p>
    <w:p w:rsidR="004F6CFE" w:rsidRPr="004447EF" w:rsidRDefault="004F6CFE" w:rsidP="004F6CFE">
      <w:pPr>
        <w:tabs>
          <w:tab w:val="left" w:pos="432"/>
        </w:tabs>
        <w:rPr>
          <w:rFonts w:asciiTheme="minorHAnsi" w:hAnsiTheme="minorHAnsi" w:cstheme="minorHAnsi"/>
          <w:sz w:val="22"/>
          <w:szCs w:val="22"/>
        </w:rPr>
      </w:pPr>
    </w:p>
    <w:p w:rsidR="004F6CFE" w:rsidRPr="004447EF" w:rsidRDefault="004F6CFE" w:rsidP="004F6CFE">
      <w:pPr>
        <w:tabs>
          <w:tab w:val="left" w:pos="432"/>
        </w:tabs>
        <w:rPr>
          <w:rFonts w:asciiTheme="minorHAnsi" w:hAnsiTheme="minorHAnsi" w:cstheme="minorHAnsi"/>
          <w:sz w:val="22"/>
          <w:szCs w:val="22"/>
        </w:rPr>
      </w:pPr>
    </w:p>
    <w:p w:rsidR="004F6CFE" w:rsidRPr="004447EF" w:rsidRDefault="004F6CFE" w:rsidP="004F6CFE">
      <w:pPr>
        <w:tabs>
          <w:tab w:val="left" w:pos="432"/>
        </w:tabs>
        <w:ind w:left="360"/>
        <w:rPr>
          <w:rFonts w:asciiTheme="minorHAnsi" w:hAnsiTheme="minorHAnsi" w:cstheme="minorHAnsi"/>
          <w:sz w:val="22"/>
          <w:szCs w:val="22"/>
        </w:rPr>
      </w:pPr>
    </w:p>
    <w:p w:rsidR="004F6CFE" w:rsidRPr="004447EF" w:rsidRDefault="004F6CFE" w:rsidP="004F6CFE">
      <w:pPr>
        <w:tabs>
          <w:tab w:val="left" w:pos="432"/>
        </w:tabs>
        <w:ind w:left="360"/>
        <w:rPr>
          <w:rFonts w:asciiTheme="minorHAnsi" w:hAnsiTheme="minorHAnsi" w:cstheme="minorHAnsi"/>
          <w:sz w:val="22"/>
          <w:szCs w:val="22"/>
        </w:rPr>
      </w:pPr>
    </w:p>
    <w:p w:rsidR="004F6CFE" w:rsidRPr="004447EF" w:rsidRDefault="004F6CFE" w:rsidP="004F6CFE">
      <w:pPr>
        <w:tabs>
          <w:tab w:val="left" w:pos="432"/>
        </w:tabs>
        <w:ind w:left="1080"/>
        <w:rPr>
          <w:rFonts w:asciiTheme="minorHAnsi" w:hAnsiTheme="minorHAnsi" w:cstheme="minorHAnsi"/>
          <w:sz w:val="22"/>
          <w:szCs w:val="22"/>
        </w:rPr>
      </w:pPr>
    </w:p>
    <w:p w:rsidR="001435FB" w:rsidRPr="004447EF" w:rsidRDefault="00A7478F">
      <w:pPr>
        <w:rPr>
          <w:rFonts w:asciiTheme="minorHAnsi" w:hAnsiTheme="minorHAnsi" w:cstheme="minorHAnsi"/>
          <w:sz w:val="22"/>
          <w:szCs w:val="22"/>
        </w:rPr>
      </w:pPr>
    </w:p>
    <w:sectPr w:rsidR="001435FB" w:rsidRPr="004447EF" w:rsidSect="00BA1BE0">
      <w:footerReference w:type="even" r:id="rId8"/>
      <w:footerReference w:type="default" r:id="rId9"/>
      <w:type w:val="continuous"/>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8F" w:rsidRDefault="00A7478F" w:rsidP="00F77D67">
      <w:r>
        <w:separator/>
      </w:r>
    </w:p>
  </w:endnote>
  <w:endnote w:type="continuationSeparator" w:id="0">
    <w:p w:rsidR="00A7478F" w:rsidRDefault="00A7478F" w:rsidP="00F7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70" w:rsidRDefault="00547DED">
    <w:pPr>
      <w:pStyle w:val="Footer"/>
      <w:framePr w:wrap="around" w:vAnchor="text" w:hAnchor="margin" w:xAlign="right" w:y="1"/>
      <w:rPr>
        <w:rStyle w:val="PageNumber"/>
      </w:rPr>
    </w:pPr>
    <w:r>
      <w:rPr>
        <w:rStyle w:val="PageNumber"/>
      </w:rPr>
      <w:fldChar w:fldCharType="begin"/>
    </w:r>
    <w:r w:rsidR="00197B3F">
      <w:rPr>
        <w:rStyle w:val="PageNumber"/>
      </w:rPr>
      <w:instrText xml:space="preserve">PAGE  </w:instrText>
    </w:r>
    <w:r>
      <w:rPr>
        <w:rStyle w:val="PageNumber"/>
      </w:rPr>
      <w:fldChar w:fldCharType="end"/>
    </w:r>
  </w:p>
  <w:p w:rsidR="00990270" w:rsidRDefault="00A74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70" w:rsidRDefault="00547DED">
    <w:pPr>
      <w:pStyle w:val="Footer"/>
      <w:framePr w:wrap="around" w:vAnchor="text" w:hAnchor="margin" w:xAlign="right" w:y="1"/>
      <w:rPr>
        <w:rStyle w:val="PageNumber"/>
      </w:rPr>
    </w:pPr>
    <w:r>
      <w:rPr>
        <w:rStyle w:val="PageNumber"/>
      </w:rPr>
      <w:fldChar w:fldCharType="begin"/>
    </w:r>
    <w:r w:rsidR="00197B3F">
      <w:rPr>
        <w:rStyle w:val="PageNumber"/>
      </w:rPr>
      <w:instrText xml:space="preserve">PAGE  </w:instrText>
    </w:r>
    <w:r>
      <w:rPr>
        <w:rStyle w:val="PageNumber"/>
      </w:rPr>
      <w:fldChar w:fldCharType="separate"/>
    </w:r>
    <w:r w:rsidR="005870E7">
      <w:rPr>
        <w:rStyle w:val="PageNumber"/>
        <w:noProof/>
      </w:rPr>
      <w:t>1</w:t>
    </w:r>
    <w:r>
      <w:rPr>
        <w:rStyle w:val="PageNumber"/>
      </w:rPr>
      <w:fldChar w:fldCharType="end"/>
    </w:r>
  </w:p>
  <w:p w:rsidR="00990270" w:rsidRDefault="00A747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8F" w:rsidRDefault="00A7478F" w:rsidP="00F77D67">
      <w:r>
        <w:separator/>
      </w:r>
    </w:p>
  </w:footnote>
  <w:footnote w:type="continuationSeparator" w:id="0">
    <w:p w:rsidR="00A7478F" w:rsidRDefault="00A7478F" w:rsidP="00F77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5C2E"/>
    <w:multiLevelType w:val="multilevel"/>
    <w:tmpl w:val="1C06570C"/>
    <w:lvl w:ilvl="0">
      <w:start w:val="1"/>
      <w:numFmt w:val="upperLetter"/>
      <w:pStyle w:val="Subtitle"/>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2FD0C0D"/>
    <w:multiLevelType w:val="hybridMultilevel"/>
    <w:tmpl w:val="BCDE07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C159E6"/>
    <w:multiLevelType w:val="hybridMultilevel"/>
    <w:tmpl w:val="468E1204"/>
    <w:lvl w:ilvl="0" w:tplc="6B540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6CFE"/>
    <w:rsid w:val="00006533"/>
    <w:rsid w:val="000720C7"/>
    <w:rsid w:val="00075A0C"/>
    <w:rsid w:val="00140AAC"/>
    <w:rsid w:val="00180E67"/>
    <w:rsid w:val="00197B3F"/>
    <w:rsid w:val="001D01D6"/>
    <w:rsid w:val="00200BBA"/>
    <w:rsid w:val="00256BAA"/>
    <w:rsid w:val="002F458C"/>
    <w:rsid w:val="003970D3"/>
    <w:rsid w:val="003B38B1"/>
    <w:rsid w:val="00422BA2"/>
    <w:rsid w:val="004447EF"/>
    <w:rsid w:val="004E1800"/>
    <w:rsid w:val="004F6CFE"/>
    <w:rsid w:val="00547DED"/>
    <w:rsid w:val="00550AC5"/>
    <w:rsid w:val="00567A6B"/>
    <w:rsid w:val="005870E7"/>
    <w:rsid w:val="005B270A"/>
    <w:rsid w:val="005C4512"/>
    <w:rsid w:val="005D4617"/>
    <w:rsid w:val="005F07EE"/>
    <w:rsid w:val="006A3F59"/>
    <w:rsid w:val="006A492E"/>
    <w:rsid w:val="006C50B4"/>
    <w:rsid w:val="006E3C4C"/>
    <w:rsid w:val="00732921"/>
    <w:rsid w:val="0074770E"/>
    <w:rsid w:val="00784BA1"/>
    <w:rsid w:val="007B50F0"/>
    <w:rsid w:val="007B57D7"/>
    <w:rsid w:val="00842F9D"/>
    <w:rsid w:val="008F2C28"/>
    <w:rsid w:val="009854CE"/>
    <w:rsid w:val="009C3A19"/>
    <w:rsid w:val="009C5107"/>
    <w:rsid w:val="00A7478F"/>
    <w:rsid w:val="00A96127"/>
    <w:rsid w:val="00AF7108"/>
    <w:rsid w:val="00BA1BE0"/>
    <w:rsid w:val="00BA4DEC"/>
    <w:rsid w:val="00C668A0"/>
    <w:rsid w:val="00C80F3C"/>
    <w:rsid w:val="00CE267D"/>
    <w:rsid w:val="00D0503C"/>
    <w:rsid w:val="00D24BD1"/>
    <w:rsid w:val="00D60B43"/>
    <w:rsid w:val="00D95528"/>
    <w:rsid w:val="00E21E3C"/>
    <w:rsid w:val="00E758F8"/>
    <w:rsid w:val="00EA268B"/>
    <w:rsid w:val="00EB070D"/>
    <w:rsid w:val="00F67295"/>
    <w:rsid w:val="00F70C38"/>
    <w:rsid w:val="00F77D67"/>
    <w:rsid w:val="00F84120"/>
    <w:rsid w:val="00FB4EF7"/>
    <w:rsid w:val="00FE2829"/>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FE"/>
    <w:pPr>
      <w:spacing w:after="0"/>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CFE"/>
    <w:pPr>
      <w:jc w:val="center"/>
    </w:pPr>
    <w:rPr>
      <w:sz w:val="36"/>
    </w:rPr>
  </w:style>
  <w:style w:type="character" w:customStyle="1" w:styleId="TitleChar">
    <w:name w:val="Title Char"/>
    <w:basedOn w:val="DefaultParagraphFont"/>
    <w:link w:val="Title"/>
    <w:rsid w:val="004F6CFE"/>
    <w:rPr>
      <w:rFonts w:eastAsia="Times New Roman" w:cs="Times New Roman"/>
      <w:sz w:val="36"/>
    </w:rPr>
  </w:style>
  <w:style w:type="paragraph" w:styleId="Subtitle">
    <w:name w:val="Subtitle"/>
    <w:basedOn w:val="Normal"/>
    <w:link w:val="SubtitleChar"/>
    <w:qFormat/>
    <w:rsid w:val="004F6CFE"/>
    <w:pPr>
      <w:numPr>
        <w:numId w:val="2"/>
      </w:numPr>
    </w:pPr>
    <w:rPr>
      <w:b/>
      <w:bCs/>
      <w:sz w:val="36"/>
    </w:rPr>
  </w:style>
  <w:style w:type="character" w:customStyle="1" w:styleId="SubtitleChar">
    <w:name w:val="Subtitle Char"/>
    <w:basedOn w:val="DefaultParagraphFont"/>
    <w:link w:val="Subtitle"/>
    <w:rsid w:val="004F6CFE"/>
    <w:rPr>
      <w:rFonts w:eastAsia="Times New Roman" w:cs="Times New Roman"/>
      <w:b/>
      <w:bCs/>
      <w:sz w:val="36"/>
    </w:rPr>
  </w:style>
  <w:style w:type="paragraph" w:styleId="Footer">
    <w:name w:val="footer"/>
    <w:basedOn w:val="Normal"/>
    <w:link w:val="FooterChar"/>
    <w:semiHidden/>
    <w:rsid w:val="004F6CFE"/>
    <w:pPr>
      <w:tabs>
        <w:tab w:val="center" w:pos="4320"/>
        <w:tab w:val="right" w:pos="8640"/>
      </w:tabs>
    </w:pPr>
  </w:style>
  <w:style w:type="character" w:customStyle="1" w:styleId="FooterChar">
    <w:name w:val="Footer Char"/>
    <w:basedOn w:val="DefaultParagraphFont"/>
    <w:link w:val="Footer"/>
    <w:semiHidden/>
    <w:rsid w:val="004F6CFE"/>
    <w:rPr>
      <w:rFonts w:eastAsia="Times New Roman" w:cs="Times New Roman"/>
      <w:sz w:val="20"/>
    </w:rPr>
  </w:style>
  <w:style w:type="character" w:styleId="PageNumber">
    <w:name w:val="page number"/>
    <w:basedOn w:val="DefaultParagraphFont"/>
    <w:semiHidden/>
    <w:rsid w:val="004F6CFE"/>
  </w:style>
  <w:style w:type="table" w:styleId="TableGrid">
    <w:name w:val="Table Grid"/>
    <w:basedOn w:val="TableNormal"/>
    <w:uiPriority w:val="59"/>
    <w:rsid w:val="004F6CF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2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Administrator</cp:lastModifiedBy>
  <cp:revision>12</cp:revision>
  <cp:lastPrinted>2014-11-09T18:51:00Z</cp:lastPrinted>
  <dcterms:created xsi:type="dcterms:W3CDTF">2010-12-16T14:08:00Z</dcterms:created>
  <dcterms:modified xsi:type="dcterms:W3CDTF">2014-11-09T18:51:00Z</dcterms:modified>
</cp:coreProperties>
</file>